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7F" w:rsidRPr="007A072E" w:rsidRDefault="00F81AA8" w:rsidP="00E1247F">
      <w:pPr>
        <w:pStyle w:val="1"/>
        <w:rPr>
          <w:color w:val="0070C0"/>
        </w:rPr>
      </w:pPr>
      <w:bookmarkStart w:id="0" w:name="_GoBack"/>
      <w:bookmarkEnd w:id="0"/>
      <w:r w:rsidRPr="00E1247F">
        <w:rPr>
          <w:rFonts w:hint="eastAsia"/>
        </w:rPr>
        <w:t>附件1：在审企业情况（截至</w:t>
      </w:r>
      <w:r w:rsidR="00FE3680" w:rsidRPr="00E1247F">
        <w:rPr>
          <w:rFonts w:hint="eastAsia"/>
        </w:rPr>
        <w:t>2019年</w:t>
      </w:r>
      <w:r w:rsidR="00587308">
        <w:rPr>
          <w:rFonts w:hint="eastAsia"/>
        </w:rPr>
        <w:t>3</w:t>
      </w:r>
      <w:r w:rsidRPr="00E1247F">
        <w:t>月</w:t>
      </w:r>
      <w:r w:rsidR="00587308">
        <w:rPr>
          <w:rFonts w:hint="eastAsia"/>
        </w:rPr>
        <w:t>31</w:t>
      </w:r>
      <w:r w:rsidRPr="00E1247F">
        <w:t>日）</w:t>
      </w:r>
    </w:p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456"/>
        <w:gridCol w:w="928"/>
        <w:gridCol w:w="3402"/>
        <w:gridCol w:w="709"/>
        <w:gridCol w:w="2268"/>
        <w:gridCol w:w="1276"/>
      </w:tblGrid>
      <w:tr w:rsidR="00D02619" w:rsidRPr="00D02619" w:rsidTr="00FF39A8">
        <w:trPr>
          <w:trHeight w:val="435"/>
        </w:trPr>
        <w:tc>
          <w:tcPr>
            <w:tcW w:w="456" w:type="dxa"/>
            <w:shd w:val="clear" w:color="auto" w:fill="FDE9D9" w:themeFill="accent6" w:themeFillTint="33"/>
            <w:noWrap/>
            <w:vAlign w:val="center"/>
            <w:hideMark/>
          </w:tcPr>
          <w:p w:rsidR="00D02619" w:rsidRPr="00681D20" w:rsidRDefault="00D02619" w:rsidP="00FF39A8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  <w:hideMark/>
          </w:tcPr>
          <w:p w:rsidR="00D02619" w:rsidRPr="00681D20" w:rsidRDefault="00D02619" w:rsidP="00FF39A8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81D20">
              <w:rPr>
                <w:rFonts w:hint="eastAsia"/>
                <w:b/>
                <w:color w:val="000000" w:themeColor="text1"/>
                <w:sz w:val="16"/>
                <w:szCs w:val="16"/>
              </w:rPr>
              <w:t>板块</w:t>
            </w:r>
          </w:p>
        </w:tc>
        <w:tc>
          <w:tcPr>
            <w:tcW w:w="3402" w:type="dxa"/>
            <w:shd w:val="clear" w:color="auto" w:fill="FDE9D9" w:themeFill="accent6" w:themeFillTint="33"/>
            <w:noWrap/>
            <w:vAlign w:val="center"/>
            <w:hideMark/>
          </w:tcPr>
          <w:p w:rsidR="00D02619" w:rsidRPr="00681D20" w:rsidRDefault="00D02619" w:rsidP="00FF39A8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81D20">
              <w:rPr>
                <w:rFonts w:hint="eastAsia"/>
                <w:b/>
                <w:color w:val="000000" w:themeColor="text1"/>
                <w:sz w:val="16"/>
                <w:szCs w:val="16"/>
              </w:rPr>
              <w:t>企业名称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vAlign w:val="center"/>
            <w:hideMark/>
          </w:tcPr>
          <w:p w:rsidR="00D02619" w:rsidRPr="00681D20" w:rsidRDefault="00D02619" w:rsidP="00FF39A8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81D20">
              <w:rPr>
                <w:rFonts w:hint="eastAsia"/>
                <w:b/>
                <w:color w:val="000000" w:themeColor="text1"/>
                <w:sz w:val="16"/>
                <w:szCs w:val="16"/>
              </w:rPr>
              <w:t>省市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  <w:hideMark/>
          </w:tcPr>
          <w:p w:rsidR="00D02619" w:rsidRPr="00681D20" w:rsidRDefault="00D02619" w:rsidP="00FF39A8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81D20">
              <w:rPr>
                <w:rFonts w:hint="eastAsia"/>
                <w:b/>
                <w:color w:val="000000" w:themeColor="text1"/>
                <w:sz w:val="16"/>
                <w:szCs w:val="16"/>
              </w:rPr>
              <w:t>行业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vAlign w:val="center"/>
            <w:hideMark/>
          </w:tcPr>
          <w:p w:rsidR="00D02619" w:rsidRPr="00681D20" w:rsidRDefault="00D02619" w:rsidP="00FF39A8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81D20">
              <w:rPr>
                <w:rFonts w:hint="eastAsia"/>
                <w:b/>
                <w:color w:val="000000" w:themeColor="text1"/>
                <w:sz w:val="16"/>
                <w:szCs w:val="16"/>
              </w:rPr>
              <w:t>预计发行股数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中国广核电力股份有限公司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电力、热力生产和供应业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504,986.11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浙商银行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 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449,000.00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中海油能源发展股份有限公司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开采辅助活动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276,666.67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中泰证券股份有限公司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资本市场服务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209,058.77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广州农村商业银行股份有限公司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159,669.49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重庆农村商业银行股份有限公司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重庆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135,700.00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兰州银行股份有限公司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甘肃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129,000.00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厦门农村商业银行股份有限公司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厦门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124,477.35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广州富力地产股份有限公司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房地产业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107,000.00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苏州银行股份有限公司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100,000.00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中银国际证券股份有限公司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资本市场服务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83,333.33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厦门银行股份有限公司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厦门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79,173.84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重庆银行股份有限公司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重庆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78,100.00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宁夏宝丰能源集团股份有限公司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73,336.00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东莞银行股份有限公司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72,666.67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中建投租赁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租赁业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66,700.00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国联证券股份有限公司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资本市场服务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63,413.00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金辉集团股份有限公司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福建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房地产业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60,000.00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北洋出版传媒股份有限公司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河北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新闻和出版业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60,000.00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江苏昆山农村商业银行股份有限公司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53,915.87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安徽马鞍山农村商业银行股份有限公司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50,000.00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浙江绍兴瑞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丰农村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商业银行股份有限公司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金融业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45,280.65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重庆三峰环境集团股份有限公司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重庆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生态保护和环境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治理业</w:t>
            </w:r>
            <w:proofErr w:type="gramEnd"/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43,333.33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中国卫通集团股份有限公司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电信、广播电视和卫星传输服务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40,000.00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和舰芯片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制造(苏州)股份有限公司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40,000.00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宁波金田铜业(集团)股份有限公司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宁波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有色金属冶炼和压延加工业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40,000.00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红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塔证券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云南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资本市场服务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36,400.00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亳州药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都农村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商业银行股份有限公司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33,906.60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江苏海安农村商业银行股份有限公司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32,800.00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山东东岳有机硅材料股份有限公司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30,000.00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大运汽车股份有限公司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汽车制造业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26,800.94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宏和电子材料科技股份有限公司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非金属矿物制品业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26,300.00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大连万达商业管理集团股份有限公司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大连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房地产业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上海华峰铝业股份有限公司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有色金属冶炼和压延加工业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24,963.00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晶科电力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电力、热力生产和供应业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24,121.22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江苏大丰农村商业银行股份有限公司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货币金融服务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23,078.79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东莞证券股份有限公司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资本市场服务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16,667.00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38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广东东鹏控股股份有限公司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非金属矿物质制造业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江苏国茂减速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机股份有限公司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通用设备制造业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淄博鲁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华泓锦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新材料股份有限公司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14,850.00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航天精工股份有限公司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天津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通用零部件制造业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14,838.00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新天绿色能源股份有限公司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河北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燃气生产和供应业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13,475.00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江苏德纳化学股份有限公司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12,875.00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博纳影业集团股份有限公司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新疆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广播、电视、电影和影视录音制作业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12,217.95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苏州金宏气体股份有限公司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12,108.34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中星技术股份有限公司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武汉科前生物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医药制造业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弘业期货股份有限公司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其他金融业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浙江大胜达包装股份有限公司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造纸和纸制品业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四川福蓉科技股份公司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11,600.00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广东粤海饲料集团股份有限公司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农副食品加工业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聚信国际租赁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租赁业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嘉美食品包装(滁州)股份有限公司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金属制品业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9,526.31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上海锦和商业经营管理股份有限公司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商务服务业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9,450.00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河南蓝天燃气股份有限公司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河南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燃气生产和供应业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成都燃气集团股份有限公司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燃气生产和供应业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8,889.00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广东粤运交通股份有限公司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交通运输、仓储和邮政业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8,887.20</w:t>
            </w:r>
          </w:p>
        </w:tc>
      </w:tr>
      <w:tr w:rsidR="00D02619" w:rsidRPr="00D02619" w:rsidTr="001F49F9">
        <w:trPr>
          <w:trHeight w:val="540"/>
        </w:trPr>
        <w:tc>
          <w:tcPr>
            <w:tcW w:w="456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92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广州通达汽车电气股份有限公司</w:t>
            </w:r>
          </w:p>
        </w:tc>
        <w:tc>
          <w:tcPr>
            <w:tcW w:w="709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计算机、通信和其他电子设备制造业下的其他计算机制造</w:t>
            </w:r>
          </w:p>
        </w:tc>
        <w:tc>
          <w:tcPr>
            <w:tcW w:w="1276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8,792.18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龙利得智能科技股份有限公司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造纸和纸制品业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8,650.00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金现代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信息产业股份有限公司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8,602.50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广州广电计量检测股份有限公司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质检技术服务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8,267.00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同策房产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咨询股份有限公司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房地产业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8,053.65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深圳传音控股股份有限公司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西安派瑞功率半导体变流技术股份有限公司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陕西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赛诺医疗科学技术股份有限公司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天津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阿尔特汽车技术股份有限公司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专业技术服务业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7,641.50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北京弘成立业科技股份有限公司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7,080.00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南华期货股份有限公司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资本市场服务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山东潍坊润丰化工股份有限公司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6,905.00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确成硅化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学股份有限公司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6,500.00</w:t>
            </w:r>
          </w:p>
        </w:tc>
      </w:tr>
      <w:tr w:rsidR="00D02619" w:rsidRPr="00D02619" w:rsidTr="001F49F9">
        <w:trPr>
          <w:trHeight w:val="54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爱玛科技集团股份有限公司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天津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铁路、船舶、航空航天和其他运输设备制造业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沈阳麟龙科技股份有限公司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辽宁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信息传输、软件和信息技术服务业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6,412.50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73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南侨食品集团(上海)股份有限公司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食品制造业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6,352.94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广东天禾农资股份有限公司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零售业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6,208.00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钢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研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纳克检测技术股份有限公司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专业技术服务业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6,205.00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二十一世纪空间技术应用股份有限公司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6,065.00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广东申菱环境系统股份有限公司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张家港爱丽家居科技股份有限公司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橡胶和塑料制品业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公牛集团股份有限公司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宁波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电气机械和器材制造业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青岛酷特智能股份有限公司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青岛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纺织服装、服饰业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烟台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睿创微纳技术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6,000.00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南亚新材料科技股份有限公司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5,860.00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江苏天奈科技股份有限公司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5,796.45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襄阳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长源东谷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实业股份有限公司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汽车制造业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5,788.05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浙江甬金金属科技股份有限公司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黑色金属冶炼和压延加工业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5,767.00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北京指南针科技发展股份有限公司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5,690.00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中科星图股份有限公司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北鼎晶辉科技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电气机械和器材制造业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5,435.00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中微半导体设备(上海)股份有限公司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5,348.62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青岛百洋医药股份有限公司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青岛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批发业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5,260.00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南通海星电子股份有限公司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5,200.00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深圳市雷赛智能控制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通用仪器仪表制造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5,200.00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广东泰恩康医药股份有限公司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批发和零售业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5,180.00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广东松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炀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再生资源股份有限公司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造纸和纸制品业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5,147.40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湖北五方光电股份有限公司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5,040.00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同庆楼餐饮股份有限公司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餐饮业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深圳微芯生物科技股份有限公司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医药制造业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5,000.00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安徽省交通建设股份有限公司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土木工程建筑业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4,990.00</w:t>
            </w:r>
          </w:p>
        </w:tc>
      </w:tr>
      <w:tr w:rsidR="00D02619" w:rsidRPr="00D02619" w:rsidTr="001F49F9">
        <w:trPr>
          <w:trHeight w:val="54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西安三角防务股份有限公司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陕西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铁路、船舶、航空航天和其他运输设备制造业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4,955.00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九圣禾种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新疆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农业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4,767.00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信出版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新闻和出版业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4,753.79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湖北祥云(集团)化工股份有限公司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化学原料及化学制品制造业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4,723.27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厦门特宝生物工程股份有限公司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福建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医药制造业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4,650.00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烟台招金励福贵金属股份有限公司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4,600.00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东莞市奥海科技股份有限公司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4,520.00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深圳市贝斯达医疗股份有限公司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瑞达期货股份有限公司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厦门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金融业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厦门雅迅网络股份有限公司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厦门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</w:t>
            </w: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4,500.00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109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宁波容百新能源科技股份有限公司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深圳科安达电子科技股份有限公司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4,408.00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北京万泰生物药业股份有限公司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医药制造业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4,360.00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海湾环境科技(北京)股份有限公司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生态保护和环境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治理业</w:t>
            </w:r>
            <w:proofErr w:type="gramEnd"/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4,327.00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深圳光峰科技股份有限公司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4,262.00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灿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星文化传媒股份有限公司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广播、电视、电影和影视录音制作业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4,260.00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乐元素科技(北京)股份有限公司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互联网和相关服务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4,250.00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中科软科技股份有限公司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4,240.00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广东电声市场营销股份有限公司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商务服务业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4,233.00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福州瑞芯微电子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福建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4,200.00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江苏锦鸡实业股份有限公司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4,178.00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佳禾智能科技股份有限公司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4,168.00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广东景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兴健康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护理实业股份有限公司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造纸和纸制品业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4,150.00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杭州西子智能停车股份有限公司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4,140.00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晶晨半导体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(上海)股份有限公司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4,112.00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明冠新材料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橡胶和塑料制品业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4,102.20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北京金山办公软件股份有限公司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广东丸美生物技术股份有限公司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康泰医学系统(秦皇岛)股份有限公司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河北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良品铺子股份有限公司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零售业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厦门松霖科技股份有限公司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厦门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橡胶和塑料制品业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上海漫道金融信息服务股份有限公司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互联网和相关服务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深圳科瑞技术股份有限公司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浙江杭可科技股份有限公司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4,100.00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中孚泰文化建筑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建设股份有限公司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建筑装饰和其他建筑业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4,098.00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侨银环保科技股份有限公司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公共设施管理业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4,089.00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上海米哈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游网络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互联网和相关服务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4,075.00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贵州三力制药股份有限公司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贵州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医药制造业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4,074.00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四川安宁铁钛股份有限公司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黑色金属矿采选业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4,060.00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杭州立昂微电子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4,058.00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139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漱玉平民大药房连锁股份有限公司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零售业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4,054.00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景津环保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通用设备制造业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4,050.00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国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金黄金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文教、工美、体育和娱乐用品</w:t>
            </w: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4,030.00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142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北京诺禾致源科技股份有限公司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专业技术服务业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4,020.00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京北方信息技术股份有限公司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4,017.00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麒麟合盛网络技术股份有限公司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互联网和相关服务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4,010.00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苏州华兴源创科技股份有限公司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4,010.00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昆山沪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光汽车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电器股份有限公司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汽车制造业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4,010.00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科博达技术股份有限公司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汽车制造业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4,010.00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江苏神马电力股份有限公司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电气机械和器材制造业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4,004.45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149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珠海市杰理科技股份有限公司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4,001.00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杨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凌美畅新材料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陕西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非金属矿物制品业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4,001.00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虹软科技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4,001.00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奥普家居股份有限公司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电气机械及器材制造业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4,001.00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三只松鼠股份有限公司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零售业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4,000.00</w:t>
            </w:r>
          </w:p>
        </w:tc>
      </w:tr>
      <w:tr w:rsidR="00D02619" w:rsidRPr="00D02619" w:rsidTr="001F49F9">
        <w:trPr>
          <w:trHeight w:val="54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交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控科技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铁路、船舶、航空航天和其他运输设备制造业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广东久量股份有限公司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电气机械和器材制造业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安翰科技(武汉)股份有限公司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湖北和远气体股份有限公司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苏州赛伍应用技术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橡胶与塑料制品业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159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浙江建业化工股份有限公司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嘉兴斯达半导体股份有限公司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4,000.00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华辰精密装备(昆山)股份有限公司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通用设备制造业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3,923.00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福建福光股份有限公司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福建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仪器仪表制造业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3,880.00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西域旅游开发股份有限公司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新疆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公共设施管理业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3,875.00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深圳中天精装股份有限公司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建筑装饰和其他建筑业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3,785.00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祥鑫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金属制品业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3,768.00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豪尔赛科技集团股份有限公司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建筑装饰和其他建筑业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3,759.00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麒盛科技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家具制造业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3,758.32</w:t>
            </w:r>
          </w:p>
        </w:tc>
      </w:tr>
      <w:tr w:rsidR="00D02619" w:rsidRPr="00D02619" w:rsidTr="001F49F9">
        <w:trPr>
          <w:trHeight w:val="54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北摩高科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摩擦材料股份有限公司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铁路、船舶、航空航天和其他运输设备制造业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3,754.00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169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雪龙集团股份有限公司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宁波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汽车制造业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3,747.00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胜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蓝科技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3,723.00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171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北京华清飞扬网络股份有限公司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互联网和相关服务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3,710.00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四川德恩精工科技股份有限公司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通用设备制造业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3,667.00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173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天津同仁堂集团股份有限公司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天津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医药制造业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3,667.00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神驰机电股份有限公司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重庆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通用设备制造业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3,667.00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175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安徽芯瑞达科技股份有限公司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3,542.00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北京国联视讯信息技术股份有限公司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互联网和相关服务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3,521.00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177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浙江新化化工股份有限公司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178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玉禾田环境发展集团股份有限公司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公共设施管理业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3,460.00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深圳市宝明科技股份有限公司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3,450.00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鸿合科技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3,431.00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181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浙江力诺流体控制科技股份有限公司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仪器仪表制造业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3,408.50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安徽扬子地板股份有限公司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木材加工和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木、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竹、藤、棕、草制品业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3,345.00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183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湖南和顺石油股份有限公司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零售业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3,338.00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184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江西国科军工集团股份有限公司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其他制造业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3,335.00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四三九九网络股份有限公司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厦门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互联网和相关服务业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3,333.34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186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深圳市华盛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昌科技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实业股份有限公司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仪器仪表制造业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3,333.34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187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深圳市银河表计股份有限公司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电工仪器仪表制造业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3,100.00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绍兴贝斯美化工股份有限公司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3,030.00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小熊电器股份有限公司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电气机械和器材制造业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八方电气(苏州)股份有限公司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电气机械和器材制造业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191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山东泰和水处理科技股份有限公司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3,000.00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宁波柯力传感科技股份有限公司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宁波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仪器仪表制造业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2,985.01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193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江苏北人机器人系统股份有限公司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2,934.00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194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江苏斯迪克新材料科技股份有限公司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橡胶和塑料制品业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2,921.00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东莞市宇瞳光学科技股份有限公司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计算机、通讯和其他电子设备制造业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2,858.00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196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浙江车头制药股份有限公司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医药制造业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2,812.50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197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天津锐新昌科技股份有限公司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天津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金属制品业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2,757.00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198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北京嘉曼服饰股份有限公司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纺织服装、服饰业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2,700.00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199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江西3L医用制品集团股份有限公司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2,683.00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深圳贝仕达克技术股份有限公司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2,667.00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201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宁波博汇化工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宁波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石油加工、炼焦及核燃料加工业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2,600.00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湖南湘佳牧业股份有限公司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畜牧业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2,563.00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203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无锡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新洁能股份有限公司</w:t>
            </w:r>
            <w:proofErr w:type="gramEnd"/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2,530.00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浙江米奥兰特商务会展股份有限公司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商务服务业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2,504.10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205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哈尔滨新光光电科技股份有限公司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黑龙江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206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无锡帝科电子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材料股份有限公司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207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江苏卓胜微电子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苏州瑞玛精密工业股份有限公司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金属制品业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209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青岛惠城环保科技股份有限公司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青岛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废弃资源综合利用业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西安万隆制药股份有限公司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陕西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医药制造业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品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渥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食品股份有限公司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批发和零售业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上海矩子科技股份有限公司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213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深圳市天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彦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通信股份有限公司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214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深圳市翔丰华科技股份有限公司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非金属矿物制品业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215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筑博设计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西藏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专业技术服务业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216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浙江浙矿重工股份有限公司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217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杭州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鸿泉物联网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218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江苏聚杰微纤科技集团股份有限公司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纺织业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2,487.00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青岛日辰食品股份有限公司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青岛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食品制造业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2,466.00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广东朝阳电子科技股份有限公司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2,400.00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浙江才府玻璃股份有限公司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非金属矿物制品制造业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2,400.00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建科机械(天津)股份有限公司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天津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2,340.00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山东元利科技股份有限公司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2,276.00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北京木瓜移动科技股份有限公司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互联网和相关服务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2,258.00</w:t>
            </w:r>
          </w:p>
        </w:tc>
      </w:tr>
      <w:tr w:rsidR="00D02619" w:rsidRPr="00D02619" w:rsidTr="001F49F9">
        <w:trPr>
          <w:trHeight w:val="54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朗进科技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铁路、船舶、航空航天和其他运输设备制造业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2,222.67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226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苏州规划设计研究院股份有限公司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专业技术服务业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2,200.00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227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上海罗曼照明科技股份有限公司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建筑装饰和其他建筑业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2,167.00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228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深圳市锐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明技术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2,160.00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229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安福县海能实业股份有限公司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2,122.00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广东因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赛品牌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营销集团股份有限公司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商务服务业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2,113.54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广州市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浩洋电子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电气机械和器材制造业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2,108.20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浙江双飞无油轴承股份有限公司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通用设备制造业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2,106.00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深圳市丽晶光电科技股份有限公司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新型显示元器件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2,089.00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科拓恒通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生物技术股份有限公司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食品制造业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2,063.00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安徽艾可蓝环保股份有限公司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汽车制造业、生态保护和环境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治理业</w:t>
            </w:r>
            <w:proofErr w:type="gramEnd"/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科大国盾量子技术股份有限公司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华安鑫创控股(北京)股份有限公司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汽车制造业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仙乐健康科技股份有限公司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食品制造业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239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广东利元亨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智能装备股份有限公司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华冠新型材料股份有限公司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金属制品业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广东趣炫网络股份有限公司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242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桂林西麦食品股份有限公司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食品制造业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许昌开普检测研究院股份有限公司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河南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专业技术服务业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力合科技(湖南)股份有限公司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仪器仪表制造业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南京市测绘勘察研究院股份有限公司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专业技术服务业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苏州华亚智能科技股份有限公司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金属制品业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烟台北方安德利果汁股份有限公司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酒、饮料和精制茶制造业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上海沿浦金属制品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汽车制造业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249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深圳警翼智能科技股份有限公司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深圳市新城市规划建筑设计股份有限公司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专业技术服务业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杭州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壹网壹创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信息传输、软件和信息技术服务业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杭州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当虹科技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毛戈平化妆品股份有限公司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化妆品制造行业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北京中科海讯数字科技股份有限公司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1,970.00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深圳市易天自动化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设备股份有限公司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深圳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1,938.00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北京生泰尔科技股份有限公司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医药制造业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1,916.00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常州中英科技股份有限公司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1,880.00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全美在线(北京)教育科技股份有限公司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商务服务业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1,862.67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259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上能电气股份有限公司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电气机械和器材制造业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1,833.36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上海奕瑞光电子科技股份有限公司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1,820.00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北京锋尚世纪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文化传媒股份有限公司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文化艺术业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1,802.00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重庆新大正物业集团股份有限公司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重庆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房地产业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1,791.07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成都天箭科技股份有限公司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1,790.00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安徽龙磁科技股份有限公司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安徽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1,767.00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西安瑞联新材料股份有限公司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陕西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1,755.00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山东兆物网络技术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山东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1,750.00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珠海博杰电子股份有限公司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1,736.67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北京柠檬微趣科技股份有限公司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1,700.00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269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北京左江科技股份有限公司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1,700.00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270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郑州天迈科技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河南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1,700.00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271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赛特威尔电子股份有限公司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宁波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1,667.00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272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武汉帝尔激光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湖北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1,653.60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四川英杰电气股份有限公司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电气机械和器材制造业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1,584.00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274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南京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倍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立达新材料系统工程股份有限公司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制造业-非金属矿物制品业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1,534.00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成都康华生物制品股份有限公司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医药制造业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1,500.00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276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盈建科软件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1,413.00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277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北京华奥汽车服务股份有限公司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专业技术服务业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1,400.00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278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浙江开元物业管理股份有限公司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房地产业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1,368.90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279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青岛国林环保科技股份有限公司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青岛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1,335.00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北京值得买科技股份有限公司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互联网和相关服务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1,333.33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281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科创板</w:t>
            </w:r>
            <w:proofErr w:type="gramEnd"/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安集微电子科技(上海)股份有限公司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1,327.71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282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常州市凯迪电器股份有限公司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电气机械和器材制造业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1,250.00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昆山佰奥智能</w:t>
            </w:r>
            <w:proofErr w:type="gramEnd"/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装备股份有限公司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专用设备制造业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1,231.39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江苏扬瑞新型材料股份有限公司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1,200.00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285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成都唐源电气股份有限公司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四川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1,150.00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286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上海艾融软件股份有限公司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软件和信息技术服务业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1,123.00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287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小狗电器互联网科技(北京)股份有限公司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电气机械和器材制造业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1,067.00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288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北京墨迹风云科技股份有限公司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互联网和相关服务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1,000.00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289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小米集团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开曼群岛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互联网信息服务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D02619" w:rsidRPr="00D02619" w:rsidTr="001F49F9">
        <w:trPr>
          <w:trHeight w:val="270"/>
        </w:trPr>
        <w:tc>
          <w:tcPr>
            <w:tcW w:w="45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928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上海移远通信技术股份有限公司</w:t>
            </w:r>
          </w:p>
        </w:tc>
        <w:tc>
          <w:tcPr>
            <w:tcW w:w="709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上海</w:t>
            </w:r>
          </w:p>
        </w:tc>
        <w:tc>
          <w:tcPr>
            <w:tcW w:w="2268" w:type="dxa"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1276" w:type="dxa"/>
            <w:noWrap/>
            <w:hideMark/>
          </w:tcPr>
          <w:p w:rsidR="00D02619" w:rsidRPr="00D02619" w:rsidRDefault="00D02619" w:rsidP="00D02619">
            <w:pPr>
              <w:widowControl/>
              <w:spacing w:line="24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02619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</w:tbl>
    <w:p w:rsidR="009A07C7" w:rsidRPr="00681D20" w:rsidRDefault="009A07C7" w:rsidP="00681D20">
      <w:r w:rsidRPr="00681D20">
        <w:t>数据来源</w:t>
      </w:r>
      <w:r w:rsidRPr="00681D20">
        <w:rPr>
          <w:rFonts w:hint="eastAsia"/>
        </w:rPr>
        <w:t>：</w:t>
      </w:r>
      <w:r w:rsidRPr="00681D20">
        <w:t>Wind</w:t>
      </w:r>
    </w:p>
    <w:p w:rsidR="00587308" w:rsidRPr="00587308" w:rsidRDefault="00587308">
      <w:pPr>
        <w:widowControl/>
        <w:spacing w:line="240" w:lineRule="auto"/>
        <w:ind w:firstLineChars="0" w:firstLine="0"/>
        <w:jc w:val="left"/>
        <w:rPr>
          <w:color w:val="0070C0"/>
        </w:rPr>
      </w:pPr>
    </w:p>
    <w:p w:rsidR="000C4DE3" w:rsidRPr="005338B2" w:rsidRDefault="00F81AA8" w:rsidP="00636E1F">
      <w:pPr>
        <w:pStyle w:val="1"/>
      </w:pPr>
      <w:r w:rsidRPr="005338B2">
        <w:rPr>
          <w:rFonts w:hint="eastAsia"/>
        </w:rPr>
        <w:t>附件</w:t>
      </w:r>
      <w:r w:rsidRPr="005338B2">
        <w:t>2：终止审查企业情况（201</w:t>
      </w:r>
      <w:r w:rsidR="00BC3799">
        <w:rPr>
          <w:rFonts w:hint="eastAsia"/>
        </w:rPr>
        <w:t>9</w:t>
      </w:r>
      <w:r w:rsidRPr="005338B2">
        <w:t>年</w:t>
      </w:r>
      <w:r w:rsidR="00BC3799">
        <w:rPr>
          <w:rFonts w:hint="eastAsia"/>
        </w:rPr>
        <w:t>一季度</w:t>
      </w:r>
      <w:r w:rsidRPr="005338B2">
        <w:t>）</w:t>
      </w:r>
    </w:p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555"/>
        <w:gridCol w:w="829"/>
        <w:gridCol w:w="3402"/>
        <w:gridCol w:w="709"/>
        <w:gridCol w:w="2268"/>
        <w:gridCol w:w="1276"/>
      </w:tblGrid>
      <w:tr w:rsidR="00BB035D" w:rsidRPr="00BB035D" w:rsidTr="00EB4061">
        <w:trPr>
          <w:trHeight w:val="373"/>
        </w:trPr>
        <w:tc>
          <w:tcPr>
            <w:tcW w:w="555" w:type="dxa"/>
            <w:shd w:val="clear" w:color="auto" w:fill="FDE9D9" w:themeFill="accent6" w:themeFillTint="33"/>
            <w:noWrap/>
            <w:hideMark/>
          </w:tcPr>
          <w:p w:rsidR="00BB035D" w:rsidRPr="003E3A74" w:rsidRDefault="00BB035D" w:rsidP="00BB035D">
            <w:pPr>
              <w:ind w:firstLineChars="0" w:firstLine="0"/>
              <w:rPr>
                <w:b/>
                <w:color w:val="0070C0"/>
                <w:sz w:val="16"/>
                <w:szCs w:val="16"/>
              </w:rPr>
            </w:pPr>
            <w:r w:rsidRPr="003E3A74">
              <w:rPr>
                <w:rFonts w:hint="eastAsia"/>
                <w:b/>
                <w:color w:val="0070C0"/>
                <w:sz w:val="16"/>
                <w:szCs w:val="16"/>
              </w:rPr>
              <w:t xml:space="preserve">　</w:t>
            </w:r>
          </w:p>
        </w:tc>
        <w:tc>
          <w:tcPr>
            <w:tcW w:w="829" w:type="dxa"/>
            <w:shd w:val="clear" w:color="auto" w:fill="FDE9D9" w:themeFill="accent6" w:themeFillTint="33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b/>
                <w:color w:val="000000" w:themeColor="text1"/>
                <w:sz w:val="16"/>
                <w:szCs w:val="16"/>
              </w:rPr>
              <w:t>板块</w:t>
            </w:r>
          </w:p>
        </w:tc>
        <w:tc>
          <w:tcPr>
            <w:tcW w:w="3402" w:type="dxa"/>
            <w:shd w:val="clear" w:color="auto" w:fill="FDE9D9" w:themeFill="accent6" w:themeFillTint="33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b/>
                <w:color w:val="000000" w:themeColor="text1"/>
                <w:sz w:val="16"/>
                <w:szCs w:val="16"/>
              </w:rPr>
              <w:t>企业名称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b/>
                <w:color w:val="000000" w:themeColor="text1"/>
                <w:sz w:val="16"/>
                <w:szCs w:val="16"/>
              </w:rPr>
              <w:t>省市</w:t>
            </w:r>
          </w:p>
        </w:tc>
        <w:tc>
          <w:tcPr>
            <w:tcW w:w="2268" w:type="dxa"/>
            <w:shd w:val="clear" w:color="auto" w:fill="FDE9D9" w:themeFill="accent6" w:themeFillTint="33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b/>
                <w:color w:val="000000" w:themeColor="text1"/>
                <w:sz w:val="16"/>
                <w:szCs w:val="16"/>
              </w:rPr>
              <w:t>行业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b/>
                <w:color w:val="000000" w:themeColor="text1"/>
                <w:sz w:val="16"/>
                <w:szCs w:val="16"/>
              </w:rPr>
              <w:t>预计发行股数</w:t>
            </w:r>
          </w:p>
        </w:tc>
      </w:tr>
      <w:tr w:rsidR="00BB035D" w:rsidRPr="00BB035D" w:rsidTr="001F49F9">
        <w:trPr>
          <w:trHeight w:val="322"/>
        </w:trPr>
        <w:tc>
          <w:tcPr>
            <w:tcW w:w="555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2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南京优科生物医药集团股份有限公司</w:t>
            </w:r>
          </w:p>
        </w:tc>
        <w:tc>
          <w:tcPr>
            <w:tcW w:w="70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医药制造业</w:t>
            </w:r>
          </w:p>
        </w:tc>
        <w:tc>
          <w:tcPr>
            <w:tcW w:w="1276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5,500.00</w:t>
            </w:r>
          </w:p>
        </w:tc>
      </w:tr>
      <w:tr w:rsidR="00BB035D" w:rsidRPr="00BB035D" w:rsidTr="001F49F9">
        <w:trPr>
          <w:trHeight w:val="270"/>
        </w:trPr>
        <w:tc>
          <w:tcPr>
            <w:tcW w:w="555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2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天聚地</w:t>
            </w:r>
            <w:proofErr w:type="gramEnd"/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合(苏州)数据股份有限公司</w:t>
            </w:r>
          </w:p>
        </w:tc>
        <w:tc>
          <w:tcPr>
            <w:tcW w:w="70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互联网和相关服务</w:t>
            </w:r>
          </w:p>
        </w:tc>
        <w:tc>
          <w:tcPr>
            <w:tcW w:w="1276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1,500.00</w:t>
            </w:r>
          </w:p>
        </w:tc>
      </w:tr>
      <w:tr w:rsidR="00BB035D" w:rsidRPr="00BB035D" w:rsidTr="001F49F9">
        <w:trPr>
          <w:trHeight w:val="270"/>
        </w:trPr>
        <w:tc>
          <w:tcPr>
            <w:tcW w:w="555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2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江西九丰能源股份有限公司</w:t>
            </w:r>
          </w:p>
        </w:tc>
        <w:tc>
          <w:tcPr>
            <w:tcW w:w="70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江西</w:t>
            </w:r>
          </w:p>
        </w:tc>
        <w:tc>
          <w:tcPr>
            <w:tcW w:w="2268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燃气生产和供应业</w:t>
            </w:r>
          </w:p>
        </w:tc>
        <w:tc>
          <w:tcPr>
            <w:tcW w:w="1276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12,000.00</w:t>
            </w:r>
          </w:p>
        </w:tc>
      </w:tr>
      <w:tr w:rsidR="00BB035D" w:rsidRPr="00BB035D" w:rsidTr="001F49F9">
        <w:trPr>
          <w:trHeight w:val="270"/>
        </w:trPr>
        <w:tc>
          <w:tcPr>
            <w:tcW w:w="555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2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赫基(中国)集团股份有限公司</w:t>
            </w:r>
          </w:p>
        </w:tc>
        <w:tc>
          <w:tcPr>
            <w:tcW w:w="70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纺织服装、服饰业</w:t>
            </w:r>
          </w:p>
        </w:tc>
        <w:tc>
          <w:tcPr>
            <w:tcW w:w="1276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12,700.00</w:t>
            </w:r>
          </w:p>
        </w:tc>
      </w:tr>
      <w:tr w:rsidR="00BB035D" w:rsidRPr="00BB035D" w:rsidTr="001F49F9">
        <w:trPr>
          <w:trHeight w:val="270"/>
        </w:trPr>
        <w:tc>
          <w:tcPr>
            <w:tcW w:w="555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2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创业板</w:t>
            </w:r>
          </w:p>
        </w:tc>
        <w:tc>
          <w:tcPr>
            <w:tcW w:w="3402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  <w:proofErr w:type="gramStart"/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华航唯实</w:t>
            </w:r>
            <w:proofErr w:type="gramEnd"/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机器人科技股份有限公司</w:t>
            </w:r>
          </w:p>
        </w:tc>
        <w:tc>
          <w:tcPr>
            <w:tcW w:w="70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北京</w:t>
            </w:r>
          </w:p>
        </w:tc>
        <w:tc>
          <w:tcPr>
            <w:tcW w:w="2268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通用设备制造业</w:t>
            </w:r>
          </w:p>
        </w:tc>
        <w:tc>
          <w:tcPr>
            <w:tcW w:w="1276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2,667.00</w:t>
            </w:r>
          </w:p>
        </w:tc>
      </w:tr>
      <w:tr w:rsidR="00BB035D" w:rsidRPr="00BB035D" w:rsidTr="001F49F9">
        <w:trPr>
          <w:trHeight w:val="485"/>
        </w:trPr>
        <w:tc>
          <w:tcPr>
            <w:tcW w:w="555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2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句容宁武新材料股份有限公司</w:t>
            </w:r>
          </w:p>
        </w:tc>
        <w:tc>
          <w:tcPr>
            <w:tcW w:w="70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江苏</w:t>
            </w:r>
          </w:p>
        </w:tc>
        <w:tc>
          <w:tcPr>
            <w:tcW w:w="2268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化学原料和化学制品制造业</w:t>
            </w:r>
          </w:p>
        </w:tc>
        <w:tc>
          <w:tcPr>
            <w:tcW w:w="1276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4,300.00</w:t>
            </w:r>
          </w:p>
        </w:tc>
      </w:tr>
      <w:tr w:rsidR="00BB035D" w:rsidRPr="00BB035D" w:rsidTr="001F49F9">
        <w:trPr>
          <w:trHeight w:val="270"/>
        </w:trPr>
        <w:tc>
          <w:tcPr>
            <w:tcW w:w="555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2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铁将军汽车电子股份有限公司</w:t>
            </w:r>
          </w:p>
        </w:tc>
        <w:tc>
          <w:tcPr>
            <w:tcW w:w="70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广东</w:t>
            </w:r>
          </w:p>
        </w:tc>
        <w:tc>
          <w:tcPr>
            <w:tcW w:w="2268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汽车制造业</w:t>
            </w:r>
          </w:p>
        </w:tc>
        <w:tc>
          <w:tcPr>
            <w:tcW w:w="1276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2,667.00</w:t>
            </w:r>
          </w:p>
        </w:tc>
      </w:tr>
      <w:tr w:rsidR="00BB035D" w:rsidRPr="00BB035D" w:rsidTr="001F49F9">
        <w:trPr>
          <w:trHeight w:val="270"/>
        </w:trPr>
        <w:tc>
          <w:tcPr>
            <w:tcW w:w="555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2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主板</w:t>
            </w:r>
          </w:p>
        </w:tc>
        <w:tc>
          <w:tcPr>
            <w:tcW w:w="3402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熊猫乳品集团股份有限公司</w:t>
            </w:r>
          </w:p>
        </w:tc>
        <w:tc>
          <w:tcPr>
            <w:tcW w:w="70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浙江</w:t>
            </w:r>
          </w:p>
        </w:tc>
        <w:tc>
          <w:tcPr>
            <w:tcW w:w="2268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乳制品制造</w:t>
            </w:r>
          </w:p>
        </w:tc>
        <w:tc>
          <w:tcPr>
            <w:tcW w:w="1276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3,100.00</w:t>
            </w:r>
          </w:p>
        </w:tc>
      </w:tr>
      <w:tr w:rsidR="00BB035D" w:rsidRPr="00BB035D" w:rsidTr="001F49F9">
        <w:trPr>
          <w:trHeight w:val="270"/>
        </w:trPr>
        <w:tc>
          <w:tcPr>
            <w:tcW w:w="555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2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中小板</w:t>
            </w:r>
          </w:p>
        </w:tc>
        <w:tc>
          <w:tcPr>
            <w:tcW w:w="3402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青岛森麒麟轮胎股份有限公司</w:t>
            </w:r>
          </w:p>
        </w:tc>
        <w:tc>
          <w:tcPr>
            <w:tcW w:w="709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青岛</w:t>
            </w:r>
          </w:p>
        </w:tc>
        <w:tc>
          <w:tcPr>
            <w:tcW w:w="2268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橡胶和塑料制品业</w:t>
            </w:r>
          </w:p>
        </w:tc>
        <w:tc>
          <w:tcPr>
            <w:tcW w:w="1276" w:type="dxa"/>
            <w:noWrap/>
            <w:hideMark/>
          </w:tcPr>
          <w:p w:rsidR="00BB035D" w:rsidRPr="003E3A74" w:rsidRDefault="00BB035D" w:rsidP="00BB035D">
            <w:pPr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E3A74">
              <w:rPr>
                <w:rFonts w:hint="eastAsia"/>
                <w:color w:val="000000" w:themeColor="text1"/>
                <w:sz w:val="16"/>
                <w:szCs w:val="16"/>
              </w:rPr>
              <w:t>6,900.00</w:t>
            </w:r>
          </w:p>
        </w:tc>
      </w:tr>
    </w:tbl>
    <w:p w:rsidR="009A07C7" w:rsidRPr="00681D20" w:rsidRDefault="009A07C7" w:rsidP="00681D20">
      <w:r w:rsidRPr="00681D20">
        <w:t>数据来源</w:t>
      </w:r>
      <w:r w:rsidRPr="00681D20">
        <w:rPr>
          <w:rFonts w:hint="eastAsia"/>
        </w:rPr>
        <w:t>：</w:t>
      </w:r>
      <w:r w:rsidRPr="00681D20">
        <w:t>Wind</w:t>
      </w:r>
    </w:p>
    <w:p w:rsidR="004D0941" w:rsidRPr="007A072E" w:rsidRDefault="004D0941">
      <w:pPr>
        <w:ind w:firstLineChars="0" w:firstLine="0"/>
        <w:rPr>
          <w:b/>
          <w:color w:val="0070C0"/>
        </w:rPr>
      </w:pPr>
    </w:p>
    <w:p w:rsidR="000C4DE3" w:rsidRDefault="00F81AA8" w:rsidP="00C50C5A">
      <w:pPr>
        <w:pStyle w:val="1"/>
        <w:rPr>
          <w:rFonts w:ascii="宋体" w:eastAsia="宋体" w:hAnsi="宋体" w:cs="宋体"/>
          <w:b w:val="0"/>
          <w:color w:val="0070C0"/>
        </w:rPr>
      </w:pPr>
      <w:r w:rsidRPr="007A072E">
        <w:rPr>
          <w:color w:val="0070C0"/>
        </w:rPr>
        <w:br w:type="page"/>
      </w:r>
    </w:p>
    <w:p w:rsidR="00146367" w:rsidRDefault="00146367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b/>
          <w:color w:val="0070C0"/>
        </w:rPr>
      </w:pPr>
    </w:p>
    <w:p w:rsidR="00146367" w:rsidRPr="00146367" w:rsidRDefault="00146367" w:rsidP="00681D20">
      <w:pPr>
        <w:pStyle w:val="1"/>
        <w:rPr>
          <w:color w:val="0070C0"/>
        </w:rPr>
      </w:pPr>
      <w:r w:rsidRPr="00146367">
        <w:rPr>
          <w:rFonts w:hint="eastAsia"/>
        </w:rPr>
        <w:t>附件</w:t>
      </w:r>
      <w:r w:rsidR="00C50C5A">
        <w:rPr>
          <w:rFonts w:hint="eastAsia"/>
        </w:rPr>
        <w:t>3</w:t>
      </w:r>
      <w:r w:rsidRPr="00146367">
        <w:t>：</w:t>
      </w:r>
      <w:proofErr w:type="gramStart"/>
      <w:r w:rsidRPr="00146367">
        <w:rPr>
          <w:rFonts w:hint="eastAsia"/>
        </w:rPr>
        <w:t>科创板</w:t>
      </w:r>
      <w:proofErr w:type="gramEnd"/>
      <w:r w:rsidRPr="00146367">
        <w:rPr>
          <w:rFonts w:hint="eastAsia"/>
        </w:rPr>
        <w:t>2019年第一季度受理企业名单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026"/>
        <w:gridCol w:w="1242"/>
        <w:gridCol w:w="2977"/>
        <w:gridCol w:w="1134"/>
        <w:gridCol w:w="1559"/>
        <w:gridCol w:w="993"/>
      </w:tblGrid>
      <w:tr w:rsidR="00146367" w:rsidRPr="006046DD" w:rsidTr="00EB4061">
        <w:trPr>
          <w:trHeight w:val="28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46367" w:rsidRPr="006046DD" w:rsidRDefault="00146367" w:rsidP="006046DD">
            <w:pPr>
              <w:widowControl/>
              <w:ind w:firstLine="321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代码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46367" w:rsidRPr="006046DD" w:rsidRDefault="00146367" w:rsidP="006046DD">
            <w:pPr>
              <w:widowControl/>
              <w:ind w:firstLine="32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受理日期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46367" w:rsidRPr="006046DD" w:rsidRDefault="00146367" w:rsidP="006046DD">
            <w:pPr>
              <w:widowControl/>
              <w:ind w:firstLine="32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审核状态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B0764" w:rsidRDefault="00146367" w:rsidP="006046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所属行业</w:t>
            </w:r>
          </w:p>
          <w:p w:rsidR="00146367" w:rsidRPr="006046DD" w:rsidRDefault="00146367" w:rsidP="006046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(CSRC公布)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</w:rPr>
              <w:t>注册地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A19001.SH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3月22日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武汉科前生物</w:t>
            </w:r>
            <w:proofErr w:type="gramEnd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已问询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医药制造业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湖北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A19002.SH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3月22日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安翰科技(武汉)股份有限公司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已问询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湖北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A19003.SH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3月22日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和舰芯片</w:t>
            </w:r>
            <w:proofErr w:type="gramEnd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制造(苏州)股份有限公司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已问询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江苏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A19004.SH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3月22日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宁波容百新能源科技股份有限公司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已问询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浙江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A19005.SH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3月22日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广东利元亨</w:t>
            </w:r>
            <w:proofErr w:type="gramEnd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智能装备股份有限公司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已问询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A19006.SH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3月22日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江苏北人机器人系统股份有限公司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已问询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江苏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A19007.SH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3月22日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江苏天奈科技股份有限公司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已问询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化学原料和化学制品制造业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江苏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A19008.SH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6B0764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B0764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3月22日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烟台</w:t>
            </w:r>
            <w:proofErr w:type="gramStart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睿创微纳技术</w:t>
            </w:r>
            <w:proofErr w:type="gramEnd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已问询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山东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A19009.SH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3月22日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晶晨半导体</w:t>
            </w:r>
            <w:proofErr w:type="gramEnd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(上海)股份有限公司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已问询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A19014.SH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3月27日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苏州华兴源创科技股份有限公司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江苏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A19015.SH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3月27日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深圳微芯生物科技股份有限公司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医药制造业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A19016.SH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3月27日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681D2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医药制造业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福建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A19017.SH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3月27日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科大国盾量子技术股份有限公司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681D2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安徽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A19018.SH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3月27日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虹软科技</w:t>
            </w:r>
            <w:proofErr w:type="gramEnd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软件和信息技术服务业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浙江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A19019.SH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3月27日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二十一世纪空间技术应用股份有限公司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软件和信息技术服务业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A19020.SH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3月27日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深圳光峰科技股份有限公司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计算机、通信和其</w:t>
            </w: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他电子设备制造业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广东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A19029.SH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3月28日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福建福光股份有限公司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681D2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仪器仪表制造业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福建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A19030.SH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3月28日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杭州</w:t>
            </w:r>
            <w:proofErr w:type="gramStart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鸿泉物联网</w:t>
            </w:r>
            <w:proofErr w:type="gramEnd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浙江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A19040.SH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 w:rsidR="009A07C7"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深圳市贝斯达医疗股份有限公司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A19041.SH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3月29日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北京木瓜移动科技股份有限公司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互联网和相关服务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A19042.SH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3月29日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中微半导体设备(上海)股份有限公司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A19043.SH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3月29日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赛诺医疗科学技术股份有限公司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天津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A19044.SH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3月29日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安集微电子科技(上海)股份有限公司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A19045.SH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3月29日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哈尔滨新光光电科技股份有限公司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A655B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81D20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黑龙江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A19046.SH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3月29日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杭州</w:t>
            </w:r>
            <w:proofErr w:type="gramStart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当虹科技</w:t>
            </w:r>
            <w:proofErr w:type="gramEnd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A655B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软件和信息技术服务业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浙江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A19047.SH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3月29日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中科星图股份有限公司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A655B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软件和信息技术服务业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A19048.SH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3月29日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交</w:t>
            </w:r>
            <w:proofErr w:type="gramStart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控科技</w:t>
            </w:r>
            <w:proofErr w:type="gramEnd"/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A655B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铁路、船舶、航空航天和其他运输设备制造业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</w:t>
            </w:r>
          </w:p>
        </w:tc>
      </w:tr>
      <w:tr w:rsidR="00146367" w:rsidRPr="006046DD" w:rsidTr="00681D20">
        <w:trPr>
          <w:trHeight w:val="2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A19049.SH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3252E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3月29日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9A07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深圳传音控股股份有限公司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EF1AF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已受理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67" w:rsidRPr="006046DD" w:rsidRDefault="00146367" w:rsidP="00A655B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367" w:rsidRPr="006046DD" w:rsidRDefault="00146367" w:rsidP="006046DD">
            <w:pPr>
              <w:widowControl/>
              <w:ind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46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广东</w:t>
            </w:r>
          </w:p>
        </w:tc>
      </w:tr>
    </w:tbl>
    <w:p w:rsidR="00507F2B" w:rsidRPr="00681D20" w:rsidRDefault="00507F2B" w:rsidP="00681D20">
      <w:r w:rsidRPr="00681D20">
        <w:rPr>
          <w:rFonts w:hint="eastAsia"/>
        </w:rPr>
        <w:t>数据来源：</w:t>
      </w:r>
      <w:r w:rsidRPr="00681D20">
        <w:t>Wind</w:t>
      </w:r>
    </w:p>
    <w:p w:rsidR="00146367" w:rsidRPr="007A072E" w:rsidRDefault="00146367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/>
          <w:b/>
          <w:color w:val="0070C0"/>
        </w:rPr>
      </w:pPr>
    </w:p>
    <w:sectPr w:rsidR="00146367" w:rsidRPr="007A07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D9" w:rsidRDefault="001254D9">
      <w:pPr>
        <w:spacing w:line="240" w:lineRule="auto"/>
      </w:pPr>
      <w:r>
        <w:separator/>
      </w:r>
    </w:p>
  </w:endnote>
  <w:endnote w:type="continuationSeparator" w:id="0">
    <w:p w:rsidR="001254D9" w:rsidRDefault="00125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37" w:rsidRDefault="00686F3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1191"/>
      <w:docPartObj>
        <w:docPartGallery w:val="AutoText"/>
      </w:docPartObj>
    </w:sdtPr>
    <w:sdtEndPr/>
    <w:sdtContent>
      <w:p w:rsidR="00686F37" w:rsidRDefault="00686F37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658" w:rsidRPr="00637658">
          <w:rPr>
            <w:noProof/>
            <w:lang w:val="zh-CN"/>
          </w:rPr>
          <w:t>9</w:t>
        </w:r>
        <w:r>
          <w:fldChar w:fldCharType="end"/>
        </w:r>
      </w:p>
    </w:sdtContent>
  </w:sdt>
  <w:p w:rsidR="00686F37" w:rsidRDefault="00686F37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37" w:rsidRDefault="00686F3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D9" w:rsidRDefault="001254D9">
      <w:pPr>
        <w:spacing w:line="240" w:lineRule="auto"/>
      </w:pPr>
      <w:r>
        <w:separator/>
      </w:r>
    </w:p>
  </w:footnote>
  <w:footnote w:type="continuationSeparator" w:id="0">
    <w:p w:rsidR="001254D9" w:rsidRDefault="00125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37" w:rsidRDefault="00686F37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37" w:rsidRDefault="00686F37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37" w:rsidRDefault="00686F37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CC7"/>
    <w:multiLevelType w:val="multilevel"/>
    <w:tmpl w:val="02477CC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4095C"/>
    <w:multiLevelType w:val="multilevel"/>
    <w:tmpl w:val="1804095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C63AF6"/>
    <w:multiLevelType w:val="hybridMultilevel"/>
    <w:tmpl w:val="AFF6184A"/>
    <w:lvl w:ilvl="0" w:tplc="04090011">
      <w:start w:val="1"/>
      <w:numFmt w:val="decimal"/>
      <w:lvlText w:val="%1)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hideSpellingErrors/>
  <w:hideGrammaticalErrors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12"/>
    <w:rsid w:val="0000172E"/>
    <w:rsid w:val="00003173"/>
    <w:rsid w:val="000033B9"/>
    <w:rsid w:val="000042BE"/>
    <w:rsid w:val="0000462C"/>
    <w:rsid w:val="00004D44"/>
    <w:rsid w:val="00007541"/>
    <w:rsid w:val="00010F5D"/>
    <w:rsid w:val="00011F4B"/>
    <w:rsid w:val="00012958"/>
    <w:rsid w:val="0001343A"/>
    <w:rsid w:val="00013C43"/>
    <w:rsid w:val="0001634C"/>
    <w:rsid w:val="0001754E"/>
    <w:rsid w:val="0002083A"/>
    <w:rsid w:val="00022B65"/>
    <w:rsid w:val="00022C08"/>
    <w:rsid w:val="000232A3"/>
    <w:rsid w:val="00024654"/>
    <w:rsid w:val="0002546F"/>
    <w:rsid w:val="00025A1B"/>
    <w:rsid w:val="00027F41"/>
    <w:rsid w:val="00030048"/>
    <w:rsid w:val="000360D9"/>
    <w:rsid w:val="000409BE"/>
    <w:rsid w:val="00041693"/>
    <w:rsid w:val="00043973"/>
    <w:rsid w:val="000440F2"/>
    <w:rsid w:val="000456DE"/>
    <w:rsid w:val="00045DAF"/>
    <w:rsid w:val="00046F34"/>
    <w:rsid w:val="00047D90"/>
    <w:rsid w:val="0005189C"/>
    <w:rsid w:val="00054508"/>
    <w:rsid w:val="0005458F"/>
    <w:rsid w:val="00054C2E"/>
    <w:rsid w:val="00055906"/>
    <w:rsid w:val="0006090A"/>
    <w:rsid w:val="00065596"/>
    <w:rsid w:val="00070FC0"/>
    <w:rsid w:val="0007165E"/>
    <w:rsid w:val="0007235F"/>
    <w:rsid w:val="0007582E"/>
    <w:rsid w:val="000766A7"/>
    <w:rsid w:val="00076E51"/>
    <w:rsid w:val="00077036"/>
    <w:rsid w:val="00080D15"/>
    <w:rsid w:val="00082B6E"/>
    <w:rsid w:val="00086BE1"/>
    <w:rsid w:val="00090711"/>
    <w:rsid w:val="0009682A"/>
    <w:rsid w:val="000A0144"/>
    <w:rsid w:val="000A10B3"/>
    <w:rsid w:val="000A131B"/>
    <w:rsid w:val="000A15DD"/>
    <w:rsid w:val="000A2EC7"/>
    <w:rsid w:val="000A3A77"/>
    <w:rsid w:val="000A53ED"/>
    <w:rsid w:val="000A5864"/>
    <w:rsid w:val="000A58E3"/>
    <w:rsid w:val="000A66FA"/>
    <w:rsid w:val="000A74C2"/>
    <w:rsid w:val="000B0763"/>
    <w:rsid w:val="000B5A47"/>
    <w:rsid w:val="000C0CE3"/>
    <w:rsid w:val="000C10DF"/>
    <w:rsid w:val="000C3411"/>
    <w:rsid w:val="000C4DE3"/>
    <w:rsid w:val="000C60A6"/>
    <w:rsid w:val="000C6DF5"/>
    <w:rsid w:val="000D14DD"/>
    <w:rsid w:val="000D448F"/>
    <w:rsid w:val="000D46AB"/>
    <w:rsid w:val="000D655C"/>
    <w:rsid w:val="000D67C4"/>
    <w:rsid w:val="000D73E5"/>
    <w:rsid w:val="000E58C9"/>
    <w:rsid w:val="000E6467"/>
    <w:rsid w:val="000E66BE"/>
    <w:rsid w:val="000E6A1C"/>
    <w:rsid w:val="000F11C9"/>
    <w:rsid w:val="000F3638"/>
    <w:rsid w:val="000F40DC"/>
    <w:rsid w:val="000F5480"/>
    <w:rsid w:val="000F5F71"/>
    <w:rsid w:val="00100C53"/>
    <w:rsid w:val="00106EF3"/>
    <w:rsid w:val="00110339"/>
    <w:rsid w:val="001119E2"/>
    <w:rsid w:val="00112269"/>
    <w:rsid w:val="0011227F"/>
    <w:rsid w:val="0011354F"/>
    <w:rsid w:val="0011496C"/>
    <w:rsid w:val="00117334"/>
    <w:rsid w:val="00117B21"/>
    <w:rsid w:val="00121A25"/>
    <w:rsid w:val="00121D37"/>
    <w:rsid w:val="00124D92"/>
    <w:rsid w:val="001254D9"/>
    <w:rsid w:val="0012679D"/>
    <w:rsid w:val="001271FB"/>
    <w:rsid w:val="001274F0"/>
    <w:rsid w:val="0012771F"/>
    <w:rsid w:val="00130E76"/>
    <w:rsid w:val="00131A4C"/>
    <w:rsid w:val="00131A5E"/>
    <w:rsid w:val="0013211A"/>
    <w:rsid w:val="0013219C"/>
    <w:rsid w:val="00132FF5"/>
    <w:rsid w:val="00136922"/>
    <w:rsid w:val="0014004E"/>
    <w:rsid w:val="00143819"/>
    <w:rsid w:val="00145538"/>
    <w:rsid w:val="00146367"/>
    <w:rsid w:val="0015218F"/>
    <w:rsid w:val="00153FDF"/>
    <w:rsid w:val="00156430"/>
    <w:rsid w:val="00157909"/>
    <w:rsid w:val="001606CC"/>
    <w:rsid w:val="00163BC1"/>
    <w:rsid w:val="00171ACA"/>
    <w:rsid w:val="00172B63"/>
    <w:rsid w:val="00176DF1"/>
    <w:rsid w:val="001771E8"/>
    <w:rsid w:val="00181BD8"/>
    <w:rsid w:val="00182932"/>
    <w:rsid w:val="001839FF"/>
    <w:rsid w:val="00186658"/>
    <w:rsid w:val="00187346"/>
    <w:rsid w:val="0019081A"/>
    <w:rsid w:val="00190E63"/>
    <w:rsid w:val="00192A80"/>
    <w:rsid w:val="00196C56"/>
    <w:rsid w:val="001A04D3"/>
    <w:rsid w:val="001A1B90"/>
    <w:rsid w:val="001A1D91"/>
    <w:rsid w:val="001A3F10"/>
    <w:rsid w:val="001A491A"/>
    <w:rsid w:val="001A6594"/>
    <w:rsid w:val="001B3677"/>
    <w:rsid w:val="001B5AAD"/>
    <w:rsid w:val="001C0AAF"/>
    <w:rsid w:val="001C2D69"/>
    <w:rsid w:val="001C2E76"/>
    <w:rsid w:val="001C3FBD"/>
    <w:rsid w:val="001C4371"/>
    <w:rsid w:val="001C62DB"/>
    <w:rsid w:val="001C67A2"/>
    <w:rsid w:val="001C7863"/>
    <w:rsid w:val="001D1936"/>
    <w:rsid w:val="001D218A"/>
    <w:rsid w:val="001D23EB"/>
    <w:rsid w:val="001D2AA5"/>
    <w:rsid w:val="001D70FF"/>
    <w:rsid w:val="001D786F"/>
    <w:rsid w:val="001D7ACF"/>
    <w:rsid w:val="001E0A69"/>
    <w:rsid w:val="001E14B5"/>
    <w:rsid w:val="001E25AF"/>
    <w:rsid w:val="001E2EB2"/>
    <w:rsid w:val="001E5477"/>
    <w:rsid w:val="001E6489"/>
    <w:rsid w:val="001E6C72"/>
    <w:rsid w:val="001F4679"/>
    <w:rsid w:val="001F49F9"/>
    <w:rsid w:val="001F6D11"/>
    <w:rsid w:val="002000EA"/>
    <w:rsid w:val="00202215"/>
    <w:rsid w:val="00206D17"/>
    <w:rsid w:val="00210AF1"/>
    <w:rsid w:val="002235FF"/>
    <w:rsid w:val="00223C3E"/>
    <w:rsid w:val="00235D18"/>
    <w:rsid w:val="00235DB3"/>
    <w:rsid w:val="00236E6E"/>
    <w:rsid w:val="00237324"/>
    <w:rsid w:val="00241112"/>
    <w:rsid w:val="00251568"/>
    <w:rsid w:val="00253D9C"/>
    <w:rsid w:val="00254B69"/>
    <w:rsid w:val="00260B6D"/>
    <w:rsid w:val="00260DD8"/>
    <w:rsid w:val="00262BEF"/>
    <w:rsid w:val="00264C37"/>
    <w:rsid w:val="00273216"/>
    <w:rsid w:val="00274062"/>
    <w:rsid w:val="002758C0"/>
    <w:rsid w:val="00275DFB"/>
    <w:rsid w:val="002764FA"/>
    <w:rsid w:val="00281919"/>
    <w:rsid w:val="0028455F"/>
    <w:rsid w:val="0029012E"/>
    <w:rsid w:val="00292A20"/>
    <w:rsid w:val="00292BC8"/>
    <w:rsid w:val="002A0F5F"/>
    <w:rsid w:val="002A1544"/>
    <w:rsid w:val="002A3027"/>
    <w:rsid w:val="002A3AB5"/>
    <w:rsid w:val="002A570F"/>
    <w:rsid w:val="002A6207"/>
    <w:rsid w:val="002A7323"/>
    <w:rsid w:val="002B54FA"/>
    <w:rsid w:val="002C1609"/>
    <w:rsid w:val="002C1C10"/>
    <w:rsid w:val="002C22F3"/>
    <w:rsid w:val="002C3291"/>
    <w:rsid w:val="002C5218"/>
    <w:rsid w:val="002C66CE"/>
    <w:rsid w:val="002C679C"/>
    <w:rsid w:val="002D121C"/>
    <w:rsid w:val="002D1AF8"/>
    <w:rsid w:val="002D2521"/>
    <w:rsid w:val="002D2683"/>
    <w:rsid w:val="002D5679"/>
    <w:rsid w:val="002D5856"/>
    <w:rsid w:val="002D7AE6"/>
    <w:rsid w:val="002E1B27"/>
    <w:rsid w:val="002E254B"/>
    <w:rsid w:val="002E3223"/>
    <w:rsid w:val="002E3FED"/>
    <w:rsid w:val="002E494F"/>
    <w:rsid w:val="002F04D8"/>
    <w:rsid w:val="002F17B5"/>
    <w:rsid w:val="002F23FB"/>
    <w:rsid w:val="002F346E"/>
    <w:rsid w:val="002F40C4"/>
    <w:rsid w:val="002F415D"/>
    <w:rsid w:val="002F5640"/>
    <w:rsid w:val="002F5D6E"/>
    <w:rsid w:val="002F64B3"/>
    <w:rsid w:val="002F72E0"/>
    <w:rsid w:val="002F7480"/>
    <w:rsid w:val="002F7777"/>
    <w:rsid w:val="0030177C"/>
    <w:rsid w:val="00305D9F"/>
    <w:rsid w:val="003075C9"/>
    <w:rsid w:val="0031287D"/>
    <w:rsid w:val="00312913"/>
    <w:rsid w:val="00314297"/>
    <w:rsid w:val="00316B20"/>
    <w:rsid w:val="00317330"/>
    <w:rsid w:val="00317A3C"/>
    <w:rsid w:val="00320CA1"/>
    <w:rsid w:val="00321DF1"/>
    <w:rsid w:val="003233CB"/>
    <w:rsid w:val="00324FF8"/>
    <w:rsid w:val="003252E7"/>
    <w:rsid w:val="00325BA2"/>
    <w:rsid w:val="0032638D"/>
    <w:rsid w:val="003273B5"/>
    <w:rsid w:val="0032775A"/>
    <w:rsid w:val="00327C72"/>
    <w:rsid w:val="00330422"/>
    <w:rsid w:val="00330F73"/>
    <w:rsid w:val="00332875"/>
    <w:rsid w:val="00340287"/>
    <w:rsid w:val="00344C7D"/>
    <w:rsid w:val="00351083"/>
    <w:rsid w:val="003528FA"/>
    <w:rsid w:val="003540E0"/>
    <w:rsid w:val="0035610E"/>
    <w:rsid w:val="00360611"/>
    <w:rsid w:val="003623CD"/>
    <w:rsid w:val="0036764C"/>
    <w:rsid w:val="00367F21"/>
    <w:rsid w:val="00370BE2"/>
    <w:rsid w:val="00370ED6"/>
    <w:rsid w:val="00370FE0"/>
    <w:rsid w:val="003714EB"/>
    <w:rsid w:val="00374592"/>
    <w:rsid w:val="00376537"/>
    <w:rsid w:val="00380591"/>
    <w:rsid w:val="003811C0"/>
    <w:rsid w:val="00382C13"/>
    <w:rsid w:val="003832FD"/>
    <w:rsid w:val="00384393"/>
    <w:rsid w:val="00386CDB"/>
    <w:rsid w:val="003877E7"/>
    <w:rsid w:val="00390395"/>
    <w:rsid w:val="0039254B"/>
    <w:rsid w:val="003929C9"/>
    <w:rsid w:val="00393212"/>
    <w:rsid w:val="003967F0"/>
    <w:rsid w:val="003A0EB3"/>
    <w:rsid w:val="003A1521"/>
    <w:rsid w:val="003A3F2B"/>
    <w:rsid w:val="003A49CB"/>
    <w:rsid w:val="003A4FDA"/>
    <w:rsid w:val="003B0E16"/>
    <w:rsid w:val="003B0F60"/>
    <w:rsid w:val="003B1583"/>
    <w:rsid w:val="003B75AC"/>
    <w:rsid w:val="003B7DF0"/>
    <w:rsid w:val="003C0A35"/>
    <w:rsid w:val="003D026D"/>
    <w:rsid w:val="003D3A16"/>
    <w:rsid w:val="003D46CD"/>
    <w:rsid w:val="003D4C24"/>
    <w:rsid w:val="003D60C5"/>
    <w:rsid w:val="003D6183"/>
    <w:rsid w:val="003D7ED0"/>
    <w:rsid w:val="003E02D0"/>
    <w:rsid w:val="003E0EEF"/>
    <w:rsid w:val="003E2E62"/>
    <w:rsid w:val="003E3A74"/>
    <w:rsid w:val="003E5698"/>
    <w:rsid w:val="003E7611"/>
    <w:rsid w:val="003E7C31"/>
    <w:rsid w:val="003F2A5C"/>
    <w:rsid w:val="003F6B65"/>
    <w:rsid w:val="00401F60"/>
    <w:rsid w:val="00404503"/>
    <w:rsid w:val="00404836"/>
    <w:rsid w:val="00404BB5"/>
    <w:rsid w:val="0040503F"/>
    <w:rsid w:val="00410FAD"/>
    <w:rsid w:val="00416725"/>
    <w:rsid w:val="00417A35"/>
    <w:rsid w:val="0042074E"/>
    <w:rsid w:val="00421C33"/>
    <w:rsid w:val="004225A0"/>
    <w:rsid w:val="00423375"/>
    <w:rsid w:val="00423C17"/>
    <w:rsid w:val="00424483"/>
    <w:rsid w:val="00425A5F"/>
    <w:rsid w:val="004265F8"/>
    <w:rsid w:val="00427C54"/>
    <w:rsid w:val="0043212B"/>
    <w:rsid w:val="00433191"/>
    <w:rsid w:val="00435862"/>
    <w:rsid w:val="004367C8"/>
    <w:rsid w:val="0043694A"/>
    <w:rsid w:val="00436C3C"/>
    <w:rsid w:val="00441711"/>
    <w:rsid w:val="00441EDD"/>
    <w:rsid w:val="00442551"/>
    <w:rsid w:val="004435D2"/>
    <w:rsid w:val="00443805"/>
    <w:rsid w:val="00443B87"/>
    <w:rsid w:val="004458DD"/>
    <w:rsid w:val="004506B8"/>
    <w:rsid w:val="004507F1"/>
    <w:rsid w:val="00450D7D"/>
    <w:rsid w:val="00451068"/>
    <w:rsid w:val="00455572"/>
    <w:rsid w:val="00455C6C"/>
    <w:rsid w:val="004568C5"/>
    <w:rsid w:val="00461F41"/>
    <w:rsid w:val="004625D3"/>
    <w:rsid w:val="004709E1"/>
    <w:rsid w:val="0047407E"/>
    <w:rsid w:val="0047637F"/>
    <w:rsid w:val="0047701B"/>
    <w:rsid w:val="00481DAC"/>
    <w:rsid w:val="00482021"/>
    <w:rsid w:val="004835D0"/>
    <w:rsid w:val="00486349"/>
    <w:rsid w:val="00492279"/>
    <w:rsid w:val="004977E8"/>
    <w:rsid w:val="004A0BCD"/>
    <w:rsid w:val="004A2AA2"/>
    <w:rsid w:val="004A4E67"/>
    <w:rsid w:val="004A79D0"/>
    <w:rsid w:val="004A7E25"/>
    <w:rsid w:val="004B1AAE"/>
    <w:rsid w:val="004B1FD4"/>
    <w:rsid w:val="004B408B"/>
    <w:rsid w:val="004B4825"/>
    <w:rsid w:val="004B57F6"/>
    <w:rsid w:val="004C0F44"/>
    <w:rsid w:val="004C1693"/>
    <w:rsid w:val="004D0941"/>
    <w:rsid w:val="004D39EB"/>
    <w:rsid w:val="004D3DA7"/>
    <w:rsid w:val="004E000D"/>
    <w:rsid w:val="004E02C0"/>
    <w:rsid w:val="004E269F"/>
    <w:rsid w:val="004E2DF1"/>
    <w:rsid w:val="004E470A"/>
    <w:rsid w:val="004E6F33"/>
    <w:rsid w:val="004E73BE"/>
    <w:rsid w:val="004F072D"/>
    <w:rsid w:val="004F3142"/>
    <w:rsid w:val="004F46A4"/>
    <w:rsid w:val="0050227A"/>
    <w:rsid w:val="005044CB"/>
    <w:rsid w:val="00507A87"/>
    <w:rsid w:val="00507F2B"/>
    <w:rsid w:val="00510C60"/>
    <w:rsid w:val="005119FE"/>
    <w:rsid w:val="00516D54"/>
    <w:rsid w:val="00522013"/>
    <w:rsid w:val="0052568F"/>
    <w:rsid w:val="005338B2"/>
    <w:rsid w:val="00534C32"/>
    <w:rsid w:val="00541629"/>
    <w:rsid w:val="00542EE3"/>
    <w:rsid w:val="00546778"/>
    <w:rsid w:val="0054734B"/>
    <w:rsid w:val="00547987"/>
    <w:rsid w:val="00547B53"/>
    <w:rsid w:val="005535DB"/>
    <w:rsid w:val="005543E0"/>
    <w:rsid w:val="0055486F"/>
    <w:rsid w:val="00557172"/>
    <w:rsid w:val="005613E9"/>
    <w:rsid w:val="005614D4"/>
    <w:rsid w:val="00561BFF"/>
    <w:rsid w:val="00563730"/>
    <w:rsid w:val="00564D83"/>
    <w:rsid w:val="00565698"/>
    <w:rsid w:val="00566036"/>
    <w:rsid w:val="00567E33"/>
    <w:rsid w:val="00572CD0"/>
    <w:rsid w:val="00576902"/>
    <w:rsid w:val="00576931"/>
    <w:rsid w:val="00577786"/>
    <w:rsid w:val="00580E4A"/>
    <w:rsid w:val="00585AEB"/>
    <w:rsid w:val="00587308"/>
    <w:rsid w:val="00587BBE"/>
    <w:rsid w:val="00587E3B"/>
    <w:rsid w:val="005914EF"/>
    <w:rsid w:val="00591E49"/>
    <w:rsid w:val="00592C35"/>
    <w:rsid w:val="0059300E"/>
    <w:rsid w:val="00594C82"/>
    <w:rsid w:val="005956CF"/>
    <w:rsid w:val="0059613B"/>
    <w:rsid w:val="005967D5"/>
    <w:rsid w:val="005977C7"/>
    <w:rsid w:val="005A283B"/>
    <w:rsid w:val="005A445B"/>
    <w:rsid w:val="005A4756"/>
    <w:rsid w:val="005B2D73"/>
    <w:rsid w:val="005B630D"/>
    <w:rsid w:val="005B6C16"/>
    <w:rsid w:val="005B6E21"/>
    <w:rsid w:val="005B7C8B"/>
    <w:rsid w:val="005C0F24"/>
    <w:rsid w:val="005C2EE8"/>
    <w:rsid w:val="005C56B2"/>
    <w:rsid w:val="005C5DF6"/>
    <w:rsid w:val="005C6E61"/>
    <w:rsid w:val="005D4CF9"/>
    <w:rsid w:val="005E0051"/>
    <w:rsid w:val="005E1AF5"/>
    <w:rsid w:val="005E27DF"/>
    <w:rsid w:val="005E599E"/>
    <w:rsid w:val="005E5AAE"/>
    <w:rsid w:val="005E70B4"/>
    <w:rsid w:val="005E7C21"/>
    <w:rsid w:val="005F0D3C"/>
    <w:rsid w:val="005F3352"/>
    <w:rsid w:val="005F368F"/>
    <w:rsid w:val="005F3B66"/>
    <w:rsid w:val="005F4E07"/>
    <w:rsid w:val="005F5E55"/>
    <w:rsid w:val="005F6C78"/>
    <w:rsid w:val="006046DD"/>
    <w:rsid w:val="006071F7"/>
    <w:rsid w:val="0061118F"/>
    <w:rsid w:val="00613E35"/>
    <w:rsid w:val="0061651A"/>
    <w:rsid w:val="00617537"/>
    <w:rsid w:val="00622A77"/>
    <w:rsid w:val="00623BD2"/>
    <w:rsid w:val="00623D86"/>
    <w:rsid w:val="006258B7"/>
    <w:rsid w:val="00626041"/>
    <w:rsid w:val="00626DB5"/>
    <w:rsid w:val="00630DE4"/>
    <w:rsid w:val="00631DD3"/>
    <w:rsid w:val="00636E1F"/>
    <w:rsid w:val="00637658"/>
    <w:rsid w:val="00640596"/>
    <w:rsid w:val="00640F76"/>
    <w:rsid w:val="00641B14"/>
    <w:rsid w:val="00643666"/>
    <w:rsid w:val="0064368A"/>
    <w:rsid w:val="00643EC9"/>
    <w:rsid w:val="0065058C"/>
    <w:rsid w:val="00650D27"/>
    <w:rsid w:val="00651D1D"/>
    <w:rsid w:val="00655F90"/>
    <w:rsid w:val="00661077"/>
    <w:rsid w:val="00662DD1"/>
    <w:rsid w:val="00663DEB"/>
    <w:rsid w:val="00666701"/>
    <w:rsid w:val="00673460"/>
    <w:rsid w:val="006748CF"/>
    <w:rsid w:val="00674904"/>
    <w:rsid w:val="006753D5"/>
    <w:rsid w:val="006806C7"/>
    <w:rsid w:val="00681A18"/>
    <w:rsid w:val="00681C3B"/>
    <w:rsid w:val="00681D20"/>
    <w:rsid w:val="0068317D"/>
    <w:rsid w:val="00684793"/>
    <w:rsid w:val="00685D45"/>
    <w:rsid w:val="00686922"/>
    <w:rsid w:val="00686F37"/>
    <w:rsid w:val="006901DB"/>
    <w:rsid w:val="00691B2F"/>
    <w:rsid w:val="0069595A"/>
    <w:rsid w:val="006A059A"/>
    <w:rsid w:val="006A0E0B"/>
    <w:rsid w:val="006A2D05"/>
    <w:rsid w:val="006B0764"/>
    <w:rsid w:val="006B2431"/>
    <w:rsid w:val="006B71BA"/>
    <w:rsid w:val="006C31C9"/>
    <w:rsid w:val="006C6E28"/>
    <w:rsid w:val="006C7B22"/>
    <w:rsid w:val="006D007A"/>
    <w:rsid w:val="006D00BF"/>
    <w:rsid w:val="006D01FD"/>
    <w:rsid w:val="006D27AE"/>
    <w:rsid w:val="006D60FE"/>
    <w:rsid w:val="006D6BEC"/>
    <w:rsid w:val="006D7C6F"/>
    <w:rsid w:val="006E1E94"/>
    <w:rsid w:val="006E4661"/>
    <w:rsid w:val="006E4A38"/>
    <w:rsid w:val="006E6EC6"/>
    <w:rsid w:val="006F3B90"/>
    <w:rsid w:val="006F4643"/>
    <w:rsid w:val="00701D4E"/>
    <w:rsid w:val="00701EBB"/>
    <w:rsid w:val="00702045"/>
    <w:rsid w:val="00702241"/>
    <w:rsid w:val="00702DA1"/>
    <w:rsid w:val="00704893"/>
    <w:rsid w:val="00705B3D"/>
    <w:rsid w:val="0071187D"/>
    <w:rsid w:val="00711A16"/>
    <w:rsid w:val="00714B0F"/>
    <w:rsid w:val="00716E24"/>
    <w:rsid w:val="00720C2B"/>
    <w:rsid w:val="00721B7A"/>
    <w:rsid w:val="0072447E"/>
    <w:rsid w:val="007319F2"/>
    <w:rsid w:val="007363D1"/>
    <w:rsid w:val="00740296"/>
    <w:rsid w:val="007417FC"/>
    <w:rsid w:val="00742B09"/>
    <w:rsid w:val="0074378F"/>
    <w:rsid w:val="00743C14"/>
    <w:rsid w:val="0074430E"/>
    <w:rsid w:val="00744832"/>
    <w:rsid w:val="007478E2"/>
    <w:rsid w:val="00752E52"/>
    <w:rsid w:val="00753B9C"/>
    <w:rsid w:val="00754611"/>
    <w:rsid w:val="00755E7B"/>
    <w:rsid w:val="00756C59"/>
    <w:rsid w:val="0075701C"/>
    <w:rsid w:val="00761084"/>
    <w:rsid w:val="0076324C"/>
    <w:rsid w:val="00763B7A"/>
    <w:rsid w:val="0076767F"/>
    <w:rsid w:val="00771985"/>
    <w:rsid w:val="00771C5F"/>
    <w:rsid w:val="00772023"/>
    <w:rsid w:val="00772172"/>
    <w:rsid w:val="007736B0"/>
    <w:rsid w:val="00774913"/>
    <w:rsid w:val="00775171"/>
    <w:rsid w:val="00776BA6"/>
    <w:rsid w:val="00781352"/>
    <w:rsid w:val="00782F48"/>
    <w:rsid w:val="0078363C"/>
    <w:rsid w:val="00783768"/>
    <w:rsid w:val="00786B70"/>
    <w:rsid w:val="00787C84"/>
    <w:rsid w:val="00787C8B"/>
    <w:rsid w:val="00791E52"/>
    <w:rsid w:val="007923F7"/>
    <w:rsid w:val="00792606"/>
    <w:rsid w:val="00792900"/>
    <w:rsid w:val="0079465C"/>
    <w:rsid w:val="00794C6A"/>
    <w:rsid w:val="0079507C"/>
    <w:rsid w:val="007A0008"/>
    <w:rsid w:val="007A072E"/>
    <w:rsid w:val="007A28AF"/>
    <w:rsid w:val="007B58CA"/>
    <w:rsid w:val="007B7340"/>
    <w:rsid w:val="007C573C"/>
    <w:rsid w:val="007C5EBD"/>
    <w:rsid w:val="007D0545"/>
    <w:rsid w:val="007D52A4"/>
    <w:rsid w:val="007D5BB3"/>
    <w:rsid w:val="007D6CE5"/>
    <w:rsid w:val="007D7268"/>
    <w:rsid w:val="007E2D47"/>
    <w:rsid w:val="007E4FA5"/>
    <w:rsid w:val="007F07B3"/>
    <w:rsid w:val="007F1BA8"/>
    <w:rsid w:val="007F3136"/>
    <w:rsid w:val="007F3895"/>
    <w:rsid w:val="007F64F3"/>
    <w:rsid w:val="007F77BB"/>
    <w:rsid w:val="008007B6"/>
    <w:rsid w:val="00802DA2"/>
    <w:rsid w:val="00804295"/>
    <w:rsid w:val="00804F94"/>
    <w:rsid w:val="00805F6C"/>
    <w:rsid w:val="00806C73"/>
    <w:rsid w:val="00806D44"/>
    <w:rsid w:val="00807221"/>
    <w:rsid w:val="00811A3E"/>
    <w:rsid w:val="00814D94"/>
    <w:rsid w:val="0081553D"/>
    <w:rsid w:val="008218E8"/>
    <w:rsid w:val="0082553F"/>
    <w:rsid w:val="00827583"/>
    <w:rsid w:val="00830D10"/>
    <w:rsid w:val="0083507D"/>
    <w:rsid w:val="00837234"/>
    <w:rsid w:val="00837CFF"/>
    <w:rsid w:val="00842E12"/>
    <w:rsid w:val="0084314F"/>
    <w:rsid w:val="00845B2D"/>
    <w:rsid w:val="00847420"/>
    <w:rsid w:val="00850823"/>
    <w:rsid w:val="00851448"/>
    <w:rsid w:val="008515C9"/>
    <w:rsid w:val="0085498D"/>
    <w:rsid w:val="00854CD6"/>
    <w:rsid w:val="00860A63"/>
    <w:rsid w:val="0086289B"/>
    <w:rsid w:val="00864255"/>
    <w:rsid w:val="0086560E"/>
    <w:rsid w:val="00874B55"/>
    <w:rsid w:val="0087546F"/>
    <w:rsid w:val="00876559"/>
    <w:rsid w:val="0088082E"/>
    <w:rsid w:val="00881164"/>
    <w:rsid w:val="00881AC6"/>
    <w:rsid w:val="00883C61"/>
    <w:rsid w:val="00885475"/>
    <w:rsid w:val="00892B78"/>
    <w:rsid w:val="00894F30"/>
    <w:rsid w:val="008A0378"/>
    <w:rsid w:val="008A2506"/>
    <w:rsid w:val="008A4AA1"/>
    <w:rsid w:val="008A51C5"/>
    <w:rsid w:val="008A5A12"/>
    <w:rsid w:val="008B0614"/>
    <w:rsid w:val="008B1A09"/>
    <w:rsid w:val="008B416E"/>
    <w:rsid w:val="008B7004"/>
    <w:rsid w:val="008C0A0D"/>
    <w:rsid w:val="008C24C3"/>
    <w:rsid w:val="008D0F1B"/>
    <w:rsid w:val="008D1F0A"/>
    <w:rsid w:val="008D69D8"/>
    <w:rsid w:val="008D7344"/>
    <w:rsid w:val="008E38E7"/>
    <w:rsid w:val="008E4463"/>
    <w:rsid w:val="008E4480"/>
    <w:rsid w:val="008E44C1"/>
    <w:rsid w:val="008E5CFA"/>
    <w:rsid w:val="008E6E7A"/>
    <w:rsid w:val="008F08B6"/>
    <w:rsid w:val="008F1322"/>
    <w:rsid w:val="008F2BF4"/>
    <w:rsid w:val="008F3232"/>
    <w:rsid w:val="0090050B"/>
    <w:rsid w:val="00902D19"/>
    <w:rsid w:val="00904C4B"/>
    <w:rsid w:val="0090742D"/>
    <w:rsid w:val="00907C3F"/>
    <w:rsid w:val="00910AA8"/>
    <w:rsid w:val="00915549"/>
    <w:rsid w:val="00917E5D"/>
    <w:rsid w:val="009203E5"/>
    <w:rsid w:val="0092285C"/>
    <w:rsid w:val="009245F4"/>
    <w:rsid w:val="0092615A"/>
    <w:rsid w:val="00927660"/>
    <w:rsid w:val="0093227D"/>
    <w:rsid w:val="00932AF8"/>
    <w:rsid w:val="00933206"/>
    <w:rsid w:val="0093501E"/>
    <w:rsid w:val="0093639B"/>
    <w:rsid w:val="00936BF9"/>
    <w:rsid w:val="00941402"/>
    <w:rsid w:val="009423F0"/>
    <w:rsid w:val="0094334F"/>
    <w:rsid w:val="00945CF3"/>
    <w:rsid w:val="00946DEF"/>
    <w:rsid w:val="00950106"/>
    <w:rsid w:val="0095228A"/>
    <w:rsid w:val="009540ED"/>
    <w:rsid w:val="009545A2"/>
    <w:rsid w:val="00955E3E"/>
    <w:rsid w:val="00967C4A"/>
    <w:rsid w:val="00974C53"/>
    <w:rsid w:val="009762F6"/>
    <w:rsid w:val="00977BEE"/>
    <w:rsid w:val="00984E77"/>
    <w:rsid w:val="009902E1"/>
    <w:rsid w:val="0099048A"/>
    <w:rsid w:val="009912DB"/>
    <w:rsid w:val="00993906"/>
    <w:rsid w:val="00994CD0"/>
    <w:rsid w:val="00996924"/>
    <w:rsid w:val="009A07C7"/>
    <w:rsid w:val="009A1322"/>
    <w:rsid w:val="009A597A"/>
    <w:rsid w:val="009A6008"/>
    <w:rsid w:val="009B0492"/>
    <w:rsid w:val="009B055D"/>
    <w:rsid w:val="009B0D0C"/>
    <w:rsid w:val="009B1A52"/>
    <w:rsid w:val="009B5193"/>
    <w:rsid w:val="009B6C10"/>
    <w:rsid w:val="009B7FAC"/>
    <w:rsid w:val="009C007B"/>
    <w:rsid w:val="009C0779"/>
    <w:rsid w:val="009C086F"/>
    <w:rsid w:val="009C0AF8"/>
    <w:rsid w:val="009C105C"/>
    <w:rsid w:val="009C3CC4"/>
    <w:rsid w:val="009C459B"/>
    <w:rsid w:val="009C79E9"/>
    <w:rsid w:val="009D047E"/>
    <w:rsid w:val="009D19F0"/>
    <w:rsid w:val="009D272B"/>
    <w:rsid w:val="009D68DB"/>
    <w:rsid w:val="009D7C79"/>
    <w:rsid w:val="009D7E6B"/>
    <w:rsid w:val="009D7E6E"/>
    <w:rsid w:val="009E077A"/>
    <w:rsid w:val="009E25C5"/>
    <w:rsid w:val="009E3F80"/>
    <w:rsid w:val="009E4FC1"/>
    <w:rsid w:val="009F0120"/>
    <w:rsid w:val="009F0C2F"/>
    <w:rsid w:val="009F54E1"/>
    <w:rsid w:val="009F5664"/>
    <w:rsid w:val="009F7DCC"/>
    <w:rsid w:val="00A0218E"/>
    <w:rsid w:val="00A02549"/>
    <w:rsid w:val="00A034E2"/>
    <w:rsid w:val="00A03DBD"/>
    <w:rsid w:val="00A059FF"/>
    <w:rsid w:val="00A05EBE"/>
    <w:rsid w:val="00A06FF3"/>
    <w:rsid w:val="00A100D4"/>
    <w:rsid w:val="00A1479A"/>
    <w:rsid w:val="00A15538"/>
    <w:rsid w:val="00A16678"/>
    <w:rsid w:val="00A17237"/>
    <w:rsid w:val="00A17B82"/>
    <w:rsid w:val="00A20303"/>
    <w:rsid w:val="00A20C52"/>
    <w:rsid w:val="00A215B7"/>
    <w:rsid w:val="00A30181"/>
    <w:rsid w:val="00A30763"/>
    <w:rsid w:val="00A3193D"/>
    <w:rsid w:val="00A34122"/>
    <w:rsid w:val="00A341DF"/>
    <w:rsid w:val="00A3687C"/>
    <w:rsid w:val="00A37B3E"/>
    <w:rsid w:val="00A37BFD"/>
    <w:rsid w:val="00A423EA"/>
    <w:rsid w:val="00A44EEA"/>
    <w:rsid w:val="00A47BCD"/>
    <w:rsid w:val="00A50FA6"/>
    <w:rsid w:val="00A514B0"/>
    <w:rsid w:val="00A56977"/>
    <w:rsid w:val="00A57930"/>
    <w:rsid w:val="00A64D98"/>
    <w:rsid w:val="00A655BB"/>
    <w:rsid w:val="00A66C85"/>
    <w:rsid w:val="00A735D3"/>
    <w:rsid w:val="00A7372B"/>
    <w:rsid w:val="00A75174"/>
    <w:rsid w:val="00A751DE"/>
    <w:rsid w:val="00A77849"/>
    <w:rsid w:val="00A80C49"/>
    <w:rsid w:val="00A80CDC"/>
    <w:rsid w:val="00A82198"/>
    <w:rsid w:val="00A82A18"/>
    <w:rsid w:val="00A86077"/>
    <w:rsid w:val="00A87CC9"/>
    <w:rsid w:val="00A9060D"/>
    <w:rsid w:val="00A95E9A"/>
    <w:rsid w:val="00A967D9"/>
    <w:rsid w:val="00A970A2"/>
    <w:rsid w:val="00AA16D5"/>
    <w:rsid w:val="00AA31CE"/>
    <w:rsid w:val="00AA4625"/>
    <w:rsid w:val="00AA5A0B"/>
    <w:rsid w:val="00AA5B1F"/>
    <w:rsid w:val="00AB153E"/>
    <w:rsid w:val="00AB1E0C"/>
    <w:rsid w:val="00AB25C9"/>
    <w:rsid w:val="00AB2F92"/>
    <w:rsid w:val="00AB3CCD"/>
    <w:rsid w:val="00AB51A0"/>
    <w:rsid w:val="00AB660E"/>
    <w:rsid w:val="00AB6F4D"/>
    <w:rsid w:val="00AC1531"/>
    <w:rsid w:val="00AC29E0"/>
    <w:rsid w:val="00AC531E"/>
    <w:rsid w:val="00AC74CC"/>
    <w:rsid w:val="00AD0659"/>
    <w:rsid w:val="00AD1418"/>
    <w:rsid w:val="00AD18CA"/>
    <w:rsid w:val="00AD25D8"/>
    <w:rsid w:val="00AD3B9E"/>
    <w:rsid w:val="00AD46C0"/>
    <w:rsid w:val="00AD6981"/>
    <w:rsid w:val="00AE0694"/>
    <w:rsid w:val="00AE0E29"/>
    <w:rsid w:val="00AE5B9D"/>
    <w:rsid w:val="00AF4729"/>
    <w:rsid w:val="00AF4A8B"/>
    <w:rsid w:val="00AF7139"/>
    <w:rsid w:val="00B00253"/>
    <w:rsid w:val="00B01FF1"/>
    <w:rsid w:val="00B028EF"/>
    <w:rsid w:val="00B05EA8"/>
    <w:rsid w:val="00B10758"/>
    <w:rsid w:val="00B11863"/>
    <w:rsid w:val="00B13283"/>
    <w:rsid w:val="00B22251"/>
    <w:rsid w:val="00B23768"/>
    <w:rsid w:val="00B31281"/>
    <w:rsid w:val="00B322A2"/>
    <w:rsid w:val="00B337BB"/>
    <w:rsid w:val="00B358A4"/>
    <w:rsid w:val="00B41012"/>
    <w:rsid w:val="00B4335B"/>
    <w:rsid w:val="00B443CF"/>
    <w:rsid w:val="00B443E6"/>
    <w:rsid w:val="00B446D7"/>
    <w:rsid w:val="00B44CAB"/>
    <w:rsid w:val="00B460F5"/>
    <w:rsid w:val="00B46392"/>
    <w:rsid w:val="00B46C08"/>
    <w:rsid w:val="00B4741E"/>
    <w:rsid w:val="00B47EDE"/>
    <w:rsid w:val="00B5424B"/>
    <w:rsid w:val="00B54E8E"/>
    <w:rsid w:val="00B556B4"/>
    <w:rsid w:val="00B57861"/>
    <w:rsid w:val="00B67A53"/>
    <w:rsid w:val="00B70DD7"/>
    <w:rsid w:val="00B7251C"/>
    <w:rsid w:val="00B73E44"/>
    <w:rsid w:val="00B777C0"/>
    <w:rsid w:val="00B77F95"/>
    <w:rsid w:val="00B80524"/>
    <w:rsid w:val="00B80B22"/>
    <w:rsid w:val="00B80E89"/>
    <w:rsid w:val="00B82502"/>
    <w:rsid w:val="00B826EB"/>
    <w:rsid w:val="00B82F58"/>
    <w:rsid w:val="00B854D2"/>
    <w:rsid w:val="00B85EBB"/>
    <w:rsid w:val="00B87AB2"/>
    <w:rsid w:val="00B90E9B"/>
    <w:rsid w:val="00B90FF4"/>
    <w:rsid w:val="00B93D18"/>
    <w:rsid w:val="00B977A4"/>
    <w:rsid w:val="00B97841"/>
    <w:rsid w:val="00BA2C32"/>
    <w:rsid w:val="00BA3EBF"/>
    <w:rsid w:val="00BA4E32"/>
    <w:rsid w:val="00BA6780"/>
    <w:rsid w:val="00BA7C70"/>
    <w:rsid w:val="00BB035D"/>
    <w:rsid w:val="00BB0CB4"/>
    <w:rsid w:val="00BB37E4"/>
    <w:rsid w:val="00BB45A7"/>
    <w:rsid w:val="00BB5822"/>
    <w:rsid w:val="00BB7812"/>
    <w:rsid w:val="00BB7E32"/>
    <w:rsid w:val="00BC332F"/>
    <w:rsid w:val="00BC36DA"/>
    <w:rsid w:val="00BC3799"/>
    <w:rsid w:val="00BC5D88"/>
    <w:rsid w:val="00BD23B4"/>
    <w:rsid w:val="00BD4EEC"/>
    <w:rsid w:val="00BD54E5"/>
    <w:rsid w:val="00BD5A2A"/>
    <w:rsid w:val="00BD615F"/>
    <w:rsid w:val="00BD731E"/>
    <w:rsid w:val="00BE0B5F"/>
    <w:rsid w:val="00BE1BF9"/>
    <w:rsid w:val="00BE2333"/>
    <w:rsid w:val="00BE44E9"/>
    <w:rsid w:val="00BE5D0D"/>
    <w:rsid w:val="00BE6676"/>
    <w:rsid w:val="00BE6C13"/>
    <w:rsid w:val="00BF05B2"/>
    <w:rsid w:val="00BF142A"/>
    <w:rsid w:val="00BF158E"/>
    <w:rsid w:val="00BF28C5"/>
    <w:rsid w:val="00BF5CBF"/>
    <w:rsid w:val="00BF60C6"/>
    <w:rsid w:val="00BF75EA"/>
    <w:rsid w:val="00C00656"/>
    <w:rsid w:val="00C00FC0"/>
    <w:rsid w:val="00C01059"/>
    <w:rsid w:val="00C0370B"/>
    <w:rsid w:val="00C03FCD"/>
    <w:rsid w:val="00C06874"/>
    <w:rsid w:val="00C074A6"/>
    <w:rsid w:val="00C1623C"/>
    <w:rsid w:val="00C16B81"/>
    <w:rsid w:val="00C174C0"/>
    <w:rsid w:val="00C17CAE"/>
    <w:rsid w:val="00C237D8"/>
    <w:rsid w:val="00C24BC2"/>
    <w:rsid w:val="00C25402"/>
    <w:rsid w:val="00C2690C"/>
    <w:rsid w:val="00C3101F"/>
    <w:rsid w:val="00C31C56"/>
    <w:rsid w:val="00C31ECF"/>
    <w:rsid w:val="00C3239F"/>
    <w:rsid w:val="00C3250D"/>
    <w:rsid w:val="00C358DC"/>
    <w:rsid w:val="00C367EF"/>
    <w:rsid w:val="00C376C6"/>
    <w:rsid w:val="00C40A60"/>
    <w:rsid w:val="00C41C8E"/>
    <w:rsid w:val="00C44F02"/>
    <w:rsid w:val="00C45A34"/>
    <w:rsid w:val="00C46070"/>
    <w:rsid w:val="00C5042A"/>
    <w:rsid w:val="00C50C5A"/>
    <w:rsid w:val="00C548A5"/>
    <w:rsid w:val="00C56C94"/>
    <w:rsid w:val="00C57A09"/>
    <w:rsid w:val="00C62491"/>
    <w:rsid w:val="00C6250C"/>
    <w:rsid w:val="00C63591"/>
    <w:rsid w:val="00C635AF"/>
    <w:rsid w:val="00C64550"/>
    <w:rsid w:val="00C65883"/>
    <w:rsid w:val="00C7207A"/>
    <w:rsid w:val="00C77A0C"/>
    <w:rsid w:val="00C77CF2"/>
    <w:rsid w:val="00C809FF"/>
    <w:rsid w:val="00C831EC"/>
    <w:rsid w:val="00C907B6"/>
    <w:rsid w:val="00C95E57"/>
    <w:rsid w:val="00C966AE"/>
    <w:rsid w:val="00C97686"/>
    <w:rsid w:val="00C97954"/>
    <w:rsid w:val="00CA1424"/>
    <w:rsid w:val="00CA285B"/>
    <w:rsid w:val="00CA2D74"/>
    <w:rsid w:val="00CA5446"/>
    <w:rsid w:val="00CA6B6D"/>
    <w:rsid w:val="00CB52EC"/>
    <w:rsid w:val="00CB675F"/>
    <w:rsid w:val="00CB7FB9"/>
    <w:rsid w:val="00CC181D"/>
    <w:rsid w:val="00CC2692"/>
    <w:rsid w:val="00CC3967"/>
    <w:rsid w:val="00CC648F"/>
    <w:rsid w:val="00CC674E"/>
    <w:rsid w:val="00CC7FEA"/>
    <w:rsid w:val="00CD5F6A"/>
    <w:rsid w:val="00CD6AA3"/>
    <w:rsid w:val="00CD715E"/>
    <w:rsid w:val="00CD7E13"/>
    <w:rsid w:val="00CE1DE7"/>
    <w:rsid w:val="00CE4F68"/>
    <w:rsid w:val="00CE6A38"/>
    <w:rsid w:val="00CE7ABE"/>
    <w:rsid w:val="00CF075F"/>
    <w:rsid w:val="00CF1B7E"/>
    <w:rsid w:val="00CF2D43"/>
    <w:rsid w:val="00CF3BF8"/>
    <w:rsid w:val="00CF44F2"/>
    <w:rsid w:val="00CF52F7"/>
    <w:rsid w:val="00CF5844"/>
    <w:rsid w:val="00CF71D4"/>
    <w:rsid w:val="00D00CED"/>
    <w:rsid w:val="00D00DDA"/>
    <w:rsid w:val="00D011DE"/>
    <w:rsid w:val="00D01E82"/>
    <w:rsid w:val="00D02619"/>
    <w:rsid w:val="00D04B46"/>
    <w:rsid w:val="00D06AE5"/>
    <w:rsid w:val="00D07134"/>
    <w:rsid w:val="00D076A2"/>
    <w:rsid w:val="00D125FE"/>
    <w:rsid w:val="00D16058"/>
    <w:rsid w:val="00D22687"/>
    <w:rsid w:val="00D229FF"/>
    <w:rsid w:val="00D23DBB"/>
    <w:rsid w:val="00D23E47"/>
    <w:rsid w:val="00D2405D"/>
    <w:rsid w:val="00D3102A"/>
    <w:rsid w:val="00D363F7"/>
    <w:rsid w:val="00D367E2"/>
    <w:rsid w:val="00D41D10"/>
    <w:rsid w:val="00D527FE"/>
    <w:rsid w:val="00D53881"/>
    <w:rsid w:val="00D552E5"/>
    <w:rsid w:val="00D572F8"/>
    <w:rsid w:val="00D602D2"/>
    <w:rsid w:val="00D64A78"/>
    <w:rsid w:val="00D64DBD"/>
    <w:rsid w:val="00D73B1D"/>
    <w:rsid w:val="00D741B2"/>
    <w:rsid w:val="00D801D1"/>
    <w:rsid w:val="00D8020F"/>
    <w:rsid w:val="00D8128C"/>
    <w:rsid w:val="00D81D5D"/>
    <w:rsid w:val="00D82748"/>
    <w:rsid w:val="00D85AB1"/>
    <w:rsid w:val="00D85B15"/>
    <w:rsid w:val="00D86399"/>
    <w:rsid w:val="00D92DE0"/>
    <w:rsid w:val="00D935BE"/>
    <w:rsid w:val="00D96B45"/>
    <w:rsid w:val="00D971C2"/>
    <w:rsid w:val="00D9791C"/>
    <w:rsid w:val="00DA1D08"/>
    <w:rsid w:val="00DA2220"/>
    <w:rsid w:val="00DA51CB"/>
    <w:rsid w:val="00DA7F46"/>
    <w:rsid w:val="00DB1C6B"/>
    <w:rsid w:val="00DB29C5"/>
    <w:rsid w:val="00DB49C1"/>
    <w:rsid w:val="00DB61F9"/>
    <w:rsid w:val="00DC407B"/>
    <w:rsid w:val="00DC4B99"/>
    <w:rsid w:val="00DD0F80"/>
    <w:rsid w:val="00DD19C0"/>
    <w:rsid w:val="00DD2001"/>
    <w:rsid w:val="00DD3DA9"/>
    <w:rsid w:val="00DD5C89"/>
    <w:rsid w:val="00DE426A"/>
    <w:rsid w:val="00DE62DD"/>
    <w:rsid w:val="00DE779C"/>
    <w:rsid w:val="00DE7C72"/>
    <w:rsid w:val="00DF072B"/>
    <w:rsid w:val="00DF13AE"/>
    <w:rsid w:val="00DF2B4B"/>
    <w:rsid w:val="00DF32DE"/>
    <w:rsid w:val="00DF4432"/>
    <w:rsid w:val="00DF70D1"/>
    <w:rsid w:val="00DF751E"/>
    <w:rsid w:val="00E00766"/>
    <w:rsid w:val="00E0444F"/>
    <w:rsid w:val="00E07B4E"/>
    <w:rsid w:val="00E1247F"/>
    <w:rsid w:val="00E13451"/>
    <w:rsid w:val="00E14252"/>
    <w:rsid w:val="00E17C17"/>
    <w:rsid w:val="00E204EC"/>
    <w:rsid w:val="00E20BBF"/>
    <w:rsid w:val="00E218D1"/>
    <w:rsid w:val="00E23939"/>
    <w:rsid w:val="00E23BCC"/>
    <w:rsid w:val="00E304F4"/>
    <w:rsid w:val="00E37C05"/>
    <w:rsid w:val="00E40355"/>
    <w:rsid w:val="00E42278"/>
    <w:rsid w:val="00E42506"/>
    <w:rsid w:val="00E4289E"/>
    <w:rsid w:val="00E433FE"/>
    <w:rsid w:val="00E45AE0"/>
    <w:rsid w:val="00E46E7D"/>
    <w:rsid w:val="00E505A2"/>
    <w:rsid w:val="00E50B37"/>
    <w:rsid w:val="00E55D8A"/>
    <w:rsid w:val="00E55E8D"/>
    <w:rsid w:val="00E56923"/>
    <w:rsid w:val="00E570AA"/>
    <w:rsid w:val="00E64DFC"/>
    <w:rsid w:val="00E65AF1"/>
    <w:rsid w:val="00E662C9"/>
    <w:rsid w:val="00E74A6C"/>
    <w:rsid w:val="00E75F61"/>
    <w:rsid w:val="00E81BC0"/>
    <w:rsid w:val="00E829F2"/>
    <w:rsid w:val="00E83A01"/>
    <w:rsid w:val="00E90C11"/>
    <w:rsid w:val="00E923E7"/>
    <w:rsid w:val="00E9284E"/>
    <w:rsid w:val="00EA0762"/>
    <w:rsid w:val="00EA0C94"/>
    <w:rsid w:val="00EA0DAC"/>
    <w:rsid w:val="00EA44E7"/>
    <w:rsid w:val="00EB00B9"/>
    <w:rsid w:val="00EB400F"/>
    <w:rsid w:val="00EB4061"/>
    <w:rsid w:val="00EB6F8D"/>
    <w:rsid w:val="00EC07D9"/>
    <w:rsid w:val="00EC1797"/>
    <w:rsid w:val="00EC274D"/>
    <w:rsid w:val="00EC2F8B"/>
    <w:rsid w:val="00EC5935"/>
    <w:rsid w:val="00EC5E58"/>
    <w:rsid w:val="00EC605F"/>
    <w:rsid w:val="00EC7228"/>
    <w:rsid w:val="00EC7C3D"/>
    <w:rsid w:val="00ED0840"/>
    <w:rsid w:val="00ED12BE"/>
    <w:rsid w:val="00ED22F2"/>
    <w:rsid w:val="00ED2504"/>
    <w:rsid w:val="00ED27B3"/>
    <w:rsid w:val="00ED2B12"/>
    <w:rsid w:val="00ED378A"/>
    <w:rsid w:val="00ED570E"/>
    <w:rsid w:val="00ED6289"/>
    <w:rsid w:val="00ED73A9"/>
    <w:rsid w:val="00EE19E2"/>
    <w:rsid w:val="00EE5C10"/>
    <w:rsid w:val="00EF0B10"/>
    <w:rsid w:val="00EF1AF3"/>
    <w:rsid w:val="00F01FF3"/>
    <w:rsid w:val="00F0335C"/>
    <w:rsid w:val="00F1120D"/>
    <w:rsid w:val="00F12903"/>
    <w:rsid w:val="00F13E6D"/>
    <w:rsid w:val="00F14150"/>
    <w:rsid w:val="00F14530"/>
    <w:rsid w:val="00F15085"/>
    <w:rsid w:val="00F1766B"/>
    <w:rsid w:val="00F17DF9"/>
    <w:rsid w:val="00F20FF3"/>
    <w:rsid w:val="00F22307"/>
    <w:rsid w:val="00F22867"/>
    <w:rsid w:val="00F230B6"/>
    <w:rsid w:val="00F23AE9"/>
    <w:rsid w:val="00F23DA8"/>
    <w:rsid w:val="00F26E2D"/>
    <w:rsid w:val="00F317D0"/>
    <w:rsid w:val="00F40F88"/>
    <w:rsid w:val="00F43A9A"/>
    <w:rsid w:val="00F45658"/>
    <w:rsid w:val="00F51007"/>
    <w:rsid w:val="00F52AF4"/>
    <w:rsid w:val="00F554B3"/>
    <w:rsid w:val="00F61234"/>
    <w:rsid w:val="00F62E0B"/>
    <w:rsid w:val="00F637EF"/>
    <w:rsid w:val="00F63FA8"/>
    <w:rsid w:val="00F65070"/>
    <w:rsid w:val="00F65C13"/>
    <w:rsid w:val="00F66743"/>
    <w:rsid w:val="00F731B4"/>
    <w:rsid w:val="00F76105"/>
    <w:rsid w:val="00F81AA8"/>
    <w:rsid w:val="00F82622"/>
    <w:rsid w:val="00F8432E"/>
    <w:rsid w:val="00F845BB"/>
    <w:rsid w:val="00F87ED1"/>
    <w:rsid w:val="00F9429F"/>
    <w:rsid w:val="00FA31A6"/>
    <w:rsid w:val="00FA3A62"/>
    <w:rsid w:val="00FB59A3"/>
    <w:rsid w:val="00FB6377"/>
    <w:rsid w:val="00FC0464"/>
    <w:rsid w:val="00FC36F7"/>
    <w:rsid w:val="00FC7CAB"/>
    <w:rsid w:val="00FD2B87"/>
    <w:rsid w:val="00FD3518"/>
    <w:rsid w:val="00FD3AE7"/>
    <w:rsid w:val="00FD51D6"/>
    <w:rsid w:val="00FD585C"/>
    <w:rsid w:val="00FD64A1"/>
    <w:rsid w:val="00FD76E7"/>
    <w:rsid w:val="00FD7D15"/>
    <w:rsid w:val="00FD7FAA"/>
    <w:rsid w:val="00FE07FA"/>
    <w:rsid w:val="00FE2461"/>
    <w:rsid w:val="00FE3680"/>
    <w:rsid w:val="00FE3A33"/>
    <w:rsid w:val="00FE4E0E"/>
    <w:rsid w:val="00FF2A37"/>
    <w:rsid w:val="00FF39A8"/>
    <w:rsid w:val="00FF4024"/>
    <w:rsid w:val="00FF5CB3"/>
    <w:rsid w:val="00FF5F38"/>
    <w:rsid w:val="00FF746F"/>
    <w:rsid w:val="03EF645F"/>
    <w:rsid w:val="0DAE4FEE"/>
    <w:rsid w:val="0FEE707C"/>
    <w:rsid w:val="11FF380E"/>
    <w:rsid w:val="2605100C"/>
    <w:rsid w:val="2F42525E"/>
    <w:rsid w:val="37524BBC"/>
    <w:rsid w:val="3D2E5155"/>
    <w:rsid w:val="4650009B"/>
    <w:rsid w:val="478175EA"/>
    <w:rsid w:val="5A643C5B"/>
    <w:rsid w:val="68FE4377"/>
    <w:rsid w:val="6E3711D7"/>
    <w:rsid w:val="710B50E0"/>
    <w:rsid w:val="71F870C6"/>
    <w:rsid w:val="755E6FCD"/>
    <w:rsid w:val="756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Lines="50" w:before="156"/>
      <w:ind w:firstLineChars="0" w:firstLine="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ascii="宋体" w:eastAsia="宋体" w:hAnsi="宋体" w:cs="宋体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Lines="50" w:before="156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spacing w:line="240" w:lineRule="auto"/>
      <w:ind w:firstLineChars="0" w:firstLine="0"/>
      <w:jc w:val="left"/>
      <w:textAlignment w:val="center"/>
      <w:outlineLvl w:val="3"/>
    </w:pPr>
    <w:rPr>
      <w:rFonts w:cs="Times New Roman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eastAsiaTheme="minorEastAsia" w:hAnsiTheme="minorEastAsia" w:cstheme="minorBidi"/>
      <w:b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Theme="minorEastAsia" w:hAnsiTheme="minorEastAsia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inorEastAsia" w:eastAsiaTheme="minorEastAsia" w:hAnsiTheme="minorEastAsia"/>
      <w:b/>
      <w:sz w:val="24"/>
      <w:szCs w:val="24"/>
    </w:rPr>
  </w:style>
  <w:style w:type="paragraph" w:customStyle="1" w:styleId="10">
    <w:name w:val="列出段落1"/>
    <w:basedOn w:val="a"/>
    <w:pPr>
      <w:ind w:firstLine="420"/>
    </w:pPr>
    <w:rPr>
      <w:rFonts w:ascii="宋体" w:eastAsia="宋体" w:hAnsi="宋体" w:cs="Times New Roman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日期 Char"/>
    <w:basedOn w:val="a0"/>
    <w:link w:val="a3"/>
    <w:uiPriority w:val="99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customStyle="1" w:styleId="xl67">
    <w:name w:val="xl67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left"/>
      <w:textAlignment w:val="top"/>
    </w:pPr>
    <w:rPr>
      <w:rFonts w:ascii="宋体" w:eastAsia="宋体" w:hAnsi="宋体" w:cs="宋体"/>
      <w:kern w:val="0"/>
    </w:rPr>
  </w:style>
  <w:style w:type="paragraph" w:customStyle="1" w:styleId="xl68">
    <w:name w:val="xl68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69">
    <w:name w:val="xl69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0">
    <w:name w:val="xl70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71">
    <w:name w:val="xl71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2">
    <w:name w:val="xl72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3">
    <w:name w:val="xl73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font6">
    <w:name w:val="font6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8">
    <w:name w:val="font8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font10">
    <w:name w:val="font10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1">
    <w:name w:val="font11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font12">
    <w:name w:val="font12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xl74">
    <w:name w:val="xl74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76">
    <w:name w:val="xl76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77">
    <w:name w:val="xl77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8">
    <w:name w:val="xl88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table" w:styleId="-1">
    <w:name w:val="Light List Accent 1"/>
    <w:basedOn w:val="a1"/>
    <w:uiPriority w:val="61"/>
    <w:rsid w:val="00BB03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BB03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6D60FE"/>
    <w:rPr>
      <w:sz w:val="21"/>
      <w:szCs w:val="21"/>
    </w:rPr>
  </w:style>
  <w:style w:type="paragraph" w:styleId="af0">
    <w:name w:val="annotation text"/>
    <w:basedOn w:val="a"/>
    <w:link w:val="Char4"/>
    <w:uiPriority w:val="99"/>
    <w:semiHidden/>
    <w:unhideWhenUsed/>
    <w:rsid w:val="006D60FE"/>
    <w:pPr>
      <w:jc w:val="left"/>
    </w:pPr>
  </w:style>
  <w:style w:type="character" w:customStyle="1" w:styleId="Char4">
    <w:name w:val="批注文字 Char"/>
    <w:basedOn w:val="a0"/>
    <w:link w:val="af0"/>
    <w:uiPriority w:val="99"/>
    <w:semiHidden/>
    <w:rsid w:val="006D60FE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6D60FE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6D60FE"/>
    <w:rPr>
      <w:rFonts w:asciiTheme="minorEastAsia" w:eastAsiaTheme="minorEastAsia" w:hAnsiTheme="minorEastAsia" w:cstheme="minorBidi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Lines="50" w:before="156"/>
      <w:ind w:firstLineChars="0" w:firstLine="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ascii="宋体" w:eastAsia="宋体" w:hAnsi="宋体" w:cs="宋体"/>
      <w:b/>
    </w:rPr>
  </w:style>
  <w:style w:type="paragraph" w:styleId="3">
    <w:name w:val="heading 3"/>
    <w:basedOn w:val="a"/>
    <w:next w:val="a"/>
    <w:link w:val="3Char"/>
    <w:uiPriority w:val="9"/>
    <w:unhideWhenUsed/>
    <w:qFormat/>
    <w:pPr>
      <w:spacing w:beforeLines="50" w:before="156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spacing w:line="240" w:lineRule="auto"/>
      <w:ind w:firstLineChars="0" w:firstLine="0"/>
      <w:jc w:val="left"/>
      <w:textAlignment w:val="center"/>
      <w:outlineLvl w:val="3"/>
    </w:pPr>
    <w:rPr>
      <w:rFonts w:cs="Times New Roman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eastAsiaTheme="minorEastAsia" w:hAnsiTheme="minorEastAsia" w:cstheme="minorBidi"/>
      <w:b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sz w:val="24"/>
    </w:rPr>
  </w:style>
  <w:style w:type="character" w:customStyle="1" w:styleId="3Char">
    <w:name w:val="标题 3 Char"/>
    <w:basedOn w:val="a0"/>
    <w:link w:val="3"/>
    <w:uiPriority w:val="9"/>
    <w:qFormat/>
    <w:rPr>
      <w:rFonts w:asciiTheme="minorEastAsia" w:hAnsiTheme="minorEastAsia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inorEastAsia" w:eastAsiaTheme="minorEastAsia" w:hAnsiTheme="minorEastAsia"/>
      <w:b/>
      <w:sz w:val="24"/>
      <w:szCs w:val="24"/>
    </w:rPr>
  </w:style>
  <w:style w:type="paragraph" w:customStyle="1" w:styleId="10">
    <w:name w:val="列出段落1"/>
    <w:basedOn w:val="a"/>
    <w:pPr>
      <w:ind w:firstLine="420"/>
    </w:pPr>
    <w:rPr>
      <w:rFonts w:ascii="宋体" w:eastAsia="宋体" w:hAnsi="宋体" w:cs="Times New Roman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customStyle="1" w:styleId="Char">
    <w:name w:val="日期 Char"/>
    <w:basedOn w:val="a0"/>
    <w:link w:val="a3"/>
    <w:uiPriority w:val="99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customStyle="1" w:styleId="xl67">
    <w:name w:val="xl67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left"/>
      <w:textAlignment w:val="top"/>
    </w:pPr>
    <w:rPr>
      <w:rFonts w:ascii="宋体" w:eastAsia="宋体" w:hAnsi="宋体" w:cs="宋体"/>
      <w:kern w:val="0"/>
    </w:rPr>
  </w:style>
  <w:style w:type="paragraph" w:customStyle="1" w:styleId="xl68">
    <w:name w:val="xl68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69">
    <w:name w:val="xl69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0">
    <w:name w:val="xl70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71">
    <w:name w:val="xl71"/>
    <w:basedOn w:val="a"/>
    <w:rsid w:val="00B77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2">
    <w:name w:val="xl72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eastAsia="宋体" w:hAnsi="宋体" w:cs="宋体"/>
      <w:kern w:val="0"/>
    </w:rPr>
  </w:style>
  <w:style w:type="paragraph" w:customStyle="1" w:styleId="xl73">
    <w:name w:val="xl73"/>
    <w:basedOn w:val="a"/>
    <w:rsid w:val="00B77F9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font6">
    <w:name w:val="font6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8">
    <w:name w:val="font8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font10">
    <w:name w:val="font10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1">
    <w:name w:val="font11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font12">
    <w:name w:val="font12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xl74">
    <w:name w:val="xl74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</w:rPr>
  </w:style>
  <w:style w:type="paragraph" w:customStyle="1" w:styleId="xl76">
    <w:name w:val="xl76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paragraph" w:customStyle="1" w:styleId="xl77">
    <w:name w:val="xl77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8">
    <w:name w:val="xl88"/>
    <w:basedOn w:val="a"/>
    <w:rsid w:val="00EC593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EC59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table" w:styleId="-1">
    <w:name w:val="Light List Accent 1"/>
    <w:basedOn w:val="a1"/>
    <w:uiPriority w:val="61"/>
    <w:rsid w:val="00BB03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BB03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6D60FE"/>
    <w:rPr>
      <w:sz w:val="21"/>
      <w:szCs w:val="21"/>
    </w:rPr>
  </w:style>
  <w:style w:type="paragraph" w:styleId="af0">
    <w:name w:val="annotation text"/>
    <w:basedOn w:val="a"/>
    <w:link w:val="Char4"/>
    <w:uiPriority w:val="99"/>
    <w:semiHidden/>
    <w:unhideWhenUsed/>
    <w:rsid w:val="006D60FE"/>
    <w:pPr>
      <w:jc w:val="left"/>
    </w:pPr>
  </w:style>
  <w:style w:type="character" w:customStyle="1" w:styleId="Char4">
    <w:name w:val="批注文字 Char"/>
    <w:basedOn w:val="a0"/>
    <w:link w:val="af0"/>
    <w:uiPriority w:val="99"/>
    <w:semiHidden/>
    <w:rsid w:val="006D60FE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6D60FE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6D60FE"/>
    <w:rPr>
      <w:rFonts w:asciiTheme="minorEastAsia" w:eastAsiaTheme="minorEastAsia" w:hAnsiTheme="minorEastAsia" w:cstheme="min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8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D592-6A61-402B-822B-275FF0E8D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053AC7D-37EC-4EE5-B4CA-17ACAC012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5D0FA2-F632-4D30-A09C-BEBE871E6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C89797D-8FA6-4349-9C69-E0B9D922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11</Pages>
  <Words>2240</Words>
  <Characters>12773</Characters>
  <Application>Microsoft Office Word</Application>
  <DocSecurity>0</DocSecurity>
  <Lines>106</Lines>
  <Paragraphs>29</Paragraphs>
  <ScaleCrop>false</ScaleCrop>
  <Company>Microsoft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141</cp:revision>
  <cp:lastPrinted>2018-03-05T06:59:00Z</cp:lastPrinted>
  <dcterms:created xsi:type="dcterms:W3CDTF">2019-04-11T08:27:00Z</dcterms:created>
  <dcterms:modified xsi:type="dcterms:W3CDTF">2019-04-15T01:40:00Z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ContentTypeId">
    <vt:lpwstr>0x0101008A1CD0ACEFB685468ADC9D3ECFE50AA2</vt:lpwstr>
  </property>
</Properties>
</file>