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756" w:rsidRDefault="008D1648">
      <w:pPr>
        <w:pStyle w:val="1"/>
        <w:spacing w:beforeLines="0" w:line="240" w:lineRule="auto"/>
        <w:ind w:firstLineChars="0" w:firstLine="0"/>
        <w:rPr>
          <w:sz w:val="24"/>
        </w:rPr>
      </w:pPr>
      <w:r>
        <w:rPr>
          <w:rFonts w:hint="eastAsia"/>
          <w:sz w:val="24"/>
        </w:rPr>
        <w:t>附录：2019年第三季度颁布修改的并购重组相关法律法规、部门规章及其他制度一览</w:t>
      </w:r>
    </w:p>
    <w:tbl>
      <w:tblPr>
        <w:tblW w:w="8136" w:type="dxa"/>
        <w:jc w:val="center"/>
        <w:tblInd w:w="185" w:type="dxa"/>
        <w:shd w:val="clear" w:color="auto" w:fill="FFFFFF" w:themeFill="background1"/>
        <w:tblLayout w:type="fixed"/>
        <w:tblLook w:val="04A0" w:firstRow="1" w:lastRow="0" w:firstColumn="1" w:lastColumn="0" w:noHBand="0" w:noVBand="1"/>
      </w:tblPr>
      <w:tblGrid>
        <w:gridCol w:w="706"/>
        <w:gridCol w:w="1263"/>
        <w:gridCol w:w="3616"/>
        <w:gridCol w:w="2551"/>
      </w:tblGrid>
      <w:tr w:rsidR="00464756" w:rsidRPr="006226EC" w:rsidTr="006226EC">
        <w:trPr>
          <w:trHeight w:val="270"/>
          <w:jc w:val="center"/>
        </w:trPr>
        <w:tc>
          <w:tcPr>
            <w:tcW w:w="706" w:type="dxa"/>
            <w:tcBorders>
              <w:top w:val="single" w:sz="8" w:space="0" w:color="auto"/>
              <w:left w:val="single" w:sz="8" w:space="0" w:color="auto"/>
              <w:bottom w:val="single" w:sz="4" w:space="0" w:color="auto"/>
              <w:right w:val="single" w:sz="4" w:space="0" w:color="auto"/>
            </w:tcBorders>
            <w:shd w:val="clear" w:color="auto" w:fill="C6D9F1" w:themeFill="text2" w:themeFillTint="33"/>
            <w:noWrap/>
            <w:vAlign w:val="center"/>
          </w:tcPr>
          <w:p w:rsidR="00464756" w:rsidRPr="006226EC" w:rsidRDefault="008D1648">
            <w:pPr>
              <w:widowControl/>
              <w:snapToGrid w:val="0"/>
              <w:spacing w:line="240" w:lineRule="auto"/>
              <w:ind w:firstLineChars="0" w:firstLine="0"/>
              <w:jc w:val="center"/>
              <w:rPr>
                <w:rFonts w:ascii="微软雅黑 Light" w:eastAsia="微软雅黑 Light" w:hAnsi="微软雅黑 Light" w:cs="宋体"/>
                <w:b/>
                <w:bCs/>
                <w:color w:val="000000" w:themeColor="text1"/>
                <w:kern w:val="0"/>
                <w:sz w:val="21"/>
                <w:szCs w:val="21"/>
              </w:rPr>
            </w:pPr>
            <w:r w:rsidRPr="006226EC">
              <w:rPr>
                <w:rFonts w:ascii="微软雅黑 Light" w:eastAsia="微软雅黑 Light" w:hAnsi="微软雅黑 Light" w:cs="宋体" w:hint="eastAsia"/>
                <w:b/>
                <w:bCs/>
                <w:color w:val="000000" w:themeColor="text1"/>
                <w:kern w:val="0"/>
                <w:sz w:val="21"/>
                <w:szCs w:val="21"/>
              </w:rPr>
              <w:t>月份</w:t>
            </w:r>
          </w:p>
        </w:tc>
        <w:tc>
          <w:tcPr>
            <w:tcW w:w="1263" w:type="dxa"/>
            <w:tcBorders>
              <w:top w:val="single" w:sz="8" w:space="0" w:color="auto"/>
              <w:left w:val="nil"/>
              <w:bottom w:val="single" w:sz="4" w:space="0" w:color="auto"/>
              <w:right w:val="single" w:sz="4" w:space="0" w:color="auto"/>
            </w:tcBorders>
            <w:shd w:val="clear" w:color="auto" w:fill="C6D9F1" w:themeFill="text2" w:themeFillTint="33"/>
            <w:noWrap/>
            <w:vAlign w:val="center"/>
          </w:tcPr>
          <w:p w:rsidR="00464756" w:rsidRPr="006226EC" w:rsidRDefault="008D1648">
            <w:pPr>
              <w:widowControl/>
              <w:snapToGrid w:val="0"/>
              <w:spacing w:line="240" w:lineRule="auto"/>
              <w:ind w:firstLineChars="0" w:firstLine="0"/>
              <w:jc w:val="center"/>
              <w:rPr>
                <w:rFonts w:ascii="微软雅黑 Light" w:eastAsia="微软雅黑 Light" w:hAnsi="微软雅黑 Light" w:cs="宋体"/>
                <w:b/>
                <w:bCs/>
                <w:color w:val="000000" w:themeColor="text1"/>
                <w:kern w:val="0"/>
                <w:sz w:val="21"/>
                <w:szCs w:val="21"/>
              </w:rPr>
            </w:pPr>
            <w:r w:rsidRPr="006226EC">
              <w:rPr>
                <w:rFonts w:ascii="微软雅黑 Light" w:eastAsia="微软雅黑 Light" w:hAnsi="微软雅黑 Light" w:cs="宋体" w:hint="eastAsia"/>
                <w:b/>
                <w:bCs/>
                <w:color w:val="000000" w:themeColor="text1"/>
                <w:kern w:val="0"/>
                <w:sz w:val="21"/>
                <w:szCs w:val="21"/>
              </w:rPr>
              <w:t>日期</w:t>
            </w:r>
          </w:p>
        </w:tc>
        <w:tc>
          <w:tcPr>
            <w:tcW w:w="3616" w:type="dxa"/>
            <w:tcBorders>
              <w:top w:val="single" w:sz="8" w:space="0" w:color="auto"/>
              <w:left w:val="nil"/>
              <w:bottom w:val="single" w:sz="4" w:space="0" w:color="auto"/>
              <w:right w:val="single" w:sz="4" w:space="0" w:color="auto"/>
            </w:tcBorders>
            <w:shd w:val="clear" w:color="auto" w:fill="C6D9F1" w:themeFill="text2" w:themeFillTint="33"/>
            <w:vAlign w:val="center"/>
          </w:tcPr>
          <w:p w:rsidR="00464756" w:rsidRPr="006226EC" w:rsidRDefault="008D1648">
            <w:pPr>
              <w:widowControl/>
              <w:snapToGrid w:val="0"/>
              <w:spacing w:line="240" w:lineRule="auto"/>
              <w:ind w:firstLineChars="0" w:firstLine="0"/>
              <w:jc w:val="center"/>
              <w:rPr>
                <w:rFonts w:ascii="微软雅黑 Light" w:eastAsia="微软雅黑 Light" w:hAnsi="微软雅黑 Light" w:cs="宋体"/>
                <w:b/>
                <w:bCs/>
                <w:color w:val="000000" w:themeColor="text1"/>
                <w:kern w:val="0"/>
                <w:sz w:val="21"/>
                <w:szCs w:val="21"/>
              </w:rPr>
            </w:pPr>
            <w:r w:rsidRPr="006226EC">
              <w:rPr>
                <w:rFonts w:ascii="微软雅黑 Light" w:eastAsia="微软雅黑 Light" w:hAnsi="微软雅黑 Light" w:cs="宋体" w:hint="eastAsia"/>
                <w:b/>
                <w:bCs/>
                <w:color w:val="000000" w:themeColor="text1"/>
                <w:kern w:val="0"/>
                <w:sz w:val="21"/>
                <w:szCs w:val="21"/>
              </w:rPr>
              <w:t>政策法规名称</w:t>
            </w:r>
          </w:p>
        </w:tc>
        <w:tc>
          <w:tcPr>
            <w:tcW w:w="2551" w:type="dxa"/>
            <w:tcBorders>
              <w:top w:val="single" w:sz="8" w:space="0" w:color="auto"/>
              <w:left w:val="nil"/>
              <w:bottom w:val="single" w:sz="4" w:space="0" w:color="auto"/>
              <w:right w:val="single" w:sz="8" w:space="0" w:color="auto"/>
            </w:tcBorders>
            <w:shd w:val="clear" w:color="auto" w:fill="C6D9F1" w:themeFill="text2" w:themeFillTint="33"/>
            <w:vAlign w:val="center"/>
          </w:tcPr>
          <w:p w:rsidR="00464756" w:rsidRPr="006226EC" w:rsidRDefault="008D1648">
            <w:pPr>
              <w:widowControl/>
              <w:snapToGrid w:val="0"/>
              <w:spacing w:line="240" w:lineRule="auto"/>
              <w:ind w:firstLineChars="0" w:firstLine="0"/>
              <w:jc w:val="center"/>
              <w:rPr>
                <w:rFonts w:ascii="微软雅黑 Light" w:eastAsia="微软雅黑 Light" w:hAnsi="微软雅黑 Light" w:cs="宋体"/>
                <w:b/>
                <w:bCs/>
                <w:color w:val="000000" w:themeColor="text1"/>
                <w:kern w:val="0"/>
                <w:sz w:val="21"/>
                <w:szCs w:val="21"/>
              </w:rPr>
            </w:pPr>
            <w:r w:rsidRPr="006226EC">
              <w:rPr>
                <w:rFonts w:ascii="微软雅黑 Light" w:eastAsia="微软雅黑 Light" w:hAnsi="微软雅黑 Light" w:cs="宋体" w:hint="eastAsia"/>
                <w:b/>
                <w:bCs/>
                <w:color w:val="000000" w:themeColor="text1"/>
                <w:kern w:val="0"/>
                <w:sz w:val="21"/>
                <w:szCs w:val="21"/>
              </w:rPr>
              <w:t>颁布、修改单位</w:t>
            </w:r>
          </w:p>
        </w:tc>
      </w:tr>
      <w:tr w:rsidR="00DD2B23" w:rsidRPr="006226EC" w:rsidTr="006226EC">
        <w:trPr>
          <w:trHeight w:val="945"/>
          <w:jc w:val="center"/>
        </w:trPr>
        <w:tc>
          <w:tcPr>
            <w:tcW w:w="706" w:type="dxa"/>
            <w:vMerge w:val="restart"/>
            <w:tcBorders>
              <w:top w:val="nil"/>
              <w:left w:val="single" w:sz="8" w:space="0" w:color="auto"/>
              <w:right w:val="single" w:sz="4" w:space="0" w:color="auto"/>
            </w:tcBorders>
            <w:shd w:val="clear" w:color="auto" w:fill="FFFFFF" w:themeFill="background1"/>
            <w:noWrap/>
            <w:vAlign w:val="center"/>
          </w:tcPr>
          <w:p w:rsidR="00DD2B23" w:rsidRPr="006226EC" w:rsidRDefault="00DD2B23" w:rsidP="00DD2B23">
            <w:pPr>
              <w:snapToGrid w:val="0"/>
              <w:spacing w:line="240" w:lineRule="auto"/>
              <w:ind w:firstLineChars="0" w:firstLine="0"/>
              <w:rPr>
                <w:rFonts w:ascii="微软雅黑 Light" w:eastAsia="微软雅黑 Light" w:hAnsi="微软雅黑 Light" w:cs="宋体"/>
                <w:b/>
                <w:color w:val="000000"/>
                <w:kern w:val="0"/>
                <w:sz w:val="21"/>
                <w:szCs w:val="21"/>
              </w:rPr>
            </w:pPr>
            <w:r w:rsidRPr="006226EC">
              <w:rPr>
                <w:rFonts w:ascii="微软雅黑 Light" w:eastAsia="微软雅黑 Light" w:hAnsi="微软雅黑 Light" w:cs="宋体" w:hint="eastAsia"/>
                <w:b/>
                <w:color w:val="000000"/>
                <w:kern w:val="0"/>
                <w:sz w:val="21"/>
                <w:szCs w:val="21"/>
              </w:rPr>
              <w:t>7月</w:t>
            </w:r>
          </w:p>
        </w:tc>
        <w:tc>
          <w:tcPr>
            <w:tcW w:w="1263" w:type="dxa"/>
            <w:tcBorders>
              <w:top w:val="nil"/>
              <w:left w:val="nil"/>
              <w:bottom w:val="single" w:sz="4" w:space="0" w:color="auto"/>
              <w:right w:val="single" w:sz="4" w:space="0" w:color="auto"/>
            </w:tcBorders>
            <w:shd w:val="clear" w:color="auto" w:fill="FFFFFF" w:themeFill="background1"/>
            <w:noWrap/>
            <w:vAlign w:val="center"/>
          </w:tcPr>
          <w:p w:rsidR="00DD2B23" w:rsidRPr="006226EC" w:rsidRDefault="00DD2B23">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7月15日</w:t>
            </w:r>
          </w:p>
        </w:tc>
        <w:tc>
          <w:tcPr>
            <w:tcW w:w="3616" w:type="dxa"/>
            <w:tcBorders>
              <w:top w:val="nil"/>
              <w:left w:val="nil"/>
              <w:bottom w:val="single" w:sz="4" w:space="0" w:color="auto"/>
              <w:right w:val="single" w:sz="4" w:space="0" w:color="auto"/>
            </w:tcBorders>
            <w:shd w:val="clear" w:color="auto" w:fill="FFFFFF" w:themeFill="background1"/>
            <w:vAlign w:val="center"/>
          </w:tcPr>
          <w:p w:rsidR="00DD2B23" w:rsidRPr="006226EC" w:rsidRDefault="00DD2B23" w:rsidP="006226EC">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关于发布“证券公司信用风险管理指引”的通知</w:t>
            </w:r>
          </w:p>
        </w:tc>
        <w:tc>
          <w:tcPr>
            <w:tcW w:w="2551" w:type="dxa"/>
            <w:tcBorders>
              <w:top w:val="nil"/>
              <w:left w:val="nil"/>
              <w:bottom w:val="single" w:sz="4" w:space="0" w:color="auto"/>
              <w:right w:val="single" w:sz="8" w:space="0" w:color="auto"/>
            </w:tcBorders>
            <w:shd w:val="clear" w:color="auto" w:fill="FFFFFF" w:themeFill="background1"/>
            <w:vAlign w:val="center"/>
          </w:tcPr>
          <w:p w:rsidR="00DD2B23" w:rsidRPr="006226EC" w:rsidRDefault="00DD2B23" w:rsidP="006226EC">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中国证券业协会</w:t>
            </w:r>
          </w:p>
        </w:tc>
      </w:tr>
      <w:tr w:rsidR="00DD2B23" w:rsidRPr="006226EC" w:rsidTr="006226EC">
        <w:trPr>
          <w:trHeight w:val="945"/>
          <w:jc w:val="center"/>
        </w:trPr>
        <w:tc>
          <w:tcPr>
            <w:tcW w:w="706" w:type="dxa"/>
            <w:vMerge/>
            <w:tcBorders>
              <w:left w:val="single" w:sz="8" w:space="0" w:color="auto"/>
              <w:right w:val="single" w:sz="4" w:space="0" w:color="auto"/>
            </w:tcBorders>
            <w:shd w:val="clear" w:color="auto" w:fill="FFFFFF" w:themeFill="background1"/>
            <w:noWrap/>
            <w:vAlign w:val="center"/>
          </w:tcPr>
          <w:p w:rsidR="00DD2B23" w:rsidRPr="006226EC" w:rsidRDefault="00DD2B23">
            <w:pPr>
              <w:widowControl/>
              <w:snapToGrid w:val="0"/>
              <w:spacing w:line="240" w:lineRule="auto"/>
              <w:ind w:firstLineChars="0" w:firstLine="0"/>
              <w:jc w:val="center"/>
              <w:rPr>
                <w:rFonts w:ascii="微软雅黑 Light" w:eastAsia="微软雅黑 Light" w:hAnsi="微软雅黑 Light" w:cs="宋体"/>
                <w:b/>
                <w:color w:val="000000"/>
                <w:kern w:val="0"/>
                <w:sz w:val="21"/>
                <w:szCs w:val="21"/>
              </w:rPr>
            </w:pPr>
          </w:p>
        </w:tc>
        <w:tc>
          <w:tcPr>
            <w:tcW w:w="1263" w:type="dxa"/>
            <w:tcBorders>
              <w:top w:val="nil"/>
              <w:left w:val="nil"/>
              <w:bottom w:val="single" w:sz="4" w:space="0" w:color="auto"/>
              <w:right w:val="single" w:sz="4" w:space="0" w:color="auto"/>
            </w:tcBorders>
            <w:shd w:val="clear" w:color="auto" w:fill="FFFFFF" w:themeFill="background1"/>
            <w:noWrap/>
            <w:vAlign w:val="center"/>
          </w:tcPr>
          <w:p w:rsidR="00DD2B23" w:rsidRPr="006226EC" w:rsidRDefault="00DD2B23">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7月16日</w:t>
            </w:r>
          </w:p>
        </w:tc>
        <w:tc>
          <w:tcPr>
            <w:tcW w:w="3616" w:type="dxa"/>
            <w:tcBorders>
              <w:top w:val="nil"/>
              <w:left w:val="nil"/>
              <w:bottom w:val="single" w:sz="4" w:space="0" w:color="auto"/>
              <w:right w:val="single" w:sz="4" w:space="0" w:color="auto"/>
            </w:tcBorders>
            <w:shd w:val="clear" w:color="auto" w:fill="FFFFFF" w:themeFill="background1"/>
            <w:vAlign w:val="center"/>
          </w:tcPr>
          <w:p w:rsidR="00DD2B23" w:rsidRPr="006226EC" w:rsidRDefault="00DD2B23" w:rsidP="006226EC">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关于印发“政府会计准则制度解释第1号”的通知</w:t>
            </w:r>
          </w:p>
        </w:tc>
        <w:tc>
          <w:tcPr>
            <w:tcW w:w="2551" w:type="dxa"/>
            <w:tcBorders>
              <w:top w:val="nil"/>
              <w:left w:val="nil"/>
              <w:bottom w:val="single" w:sz="4" w:space="0" w:color="auto"/>
              <w:right w:val="single" w:sz="8" w:space="0" w:color="auto"/>
            </w:tcBorders>
            <w:shd w:val="clear" w:color="auto" w:fill="FFFFFF" w:themeFill="background1"/>
            <w:vAlign w:val="center"/>
          </w:tcPr>
          <w:p w:rsidR="00DD2B23" w:rsidRPr="006226EC" w:rsidRDefault="00DD2B23" w:rsidP="006226EC">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财政部</w:t>
            </w:r>
          </w:p>
        </w:tc>
      </w:tr>
      <w:tr w:rsidR="00DD2B23" w:rsidRPr="006226EC" w:rsidTr="006226EC">
        <w:trPr>
          <w:trHeight w:val="765"/>
          <w:jc w:val="center"/>
        </w:trPr>
        <w:tc>
          <w:tcPr>
            <w:tcW w:w="706" w:type="dxa"/>
            <w:vMerge/>
            <w:tcBorders>
              <w:left w:val="single" w:sz="8" w:space="0" w:color="auto"/>
              <w:right w:val="single" w:sz="4" w:space="0" w:color="auto"/>
            </w:tcBorders>
            <w:shd w:val="clear" w:color="auto" w:fill="FFFFFF" w:themeFill="background1"/>
            <w:noWrap/>
            <w:vAlign w:val="center"/>
          </w:tcPr>
          <w:p w:rsidR="00DD2B23" w:rsidRPr="006226EC" w:rsidRDefault="00DD2B23">
            <w:pPr>
              <w:widowControl/>
              <w:snapToGrid w:val="0"/>
              <w:spacing w:line="240" w:lineRule="auto"/>
              <w:ind w:firstLineChars="0" w:firstLine="0"/>
              <w:jc w:val="center"/>
              <w:rPr>
                <w:rFonts w:ascii="微软雅黑 Light" w:eastAsia="微软雅黑 Light" w:hAnsi="微软雅黑 Light" w:cs="宋体"/>
                <w:b/>
                <w:color w:val="000000"/>
                <w:kern w:val="0"/>
                <w:sz w:val="21"/>
                <w:szCs w:val="21"/>
              </w:rPr>
            </w:pPr>
          </w:p>
        </w:tc>
        <w:tc>
          <w:tcPr>
            <w:tcW w:w="1263" w:type="dxa"/>
            <w:tcBorders>
              <w:top w:val="nil"/>
              <w:left w:val="nil"/>
              <w:bottom w:val="single" w:sz="4" w:space="0" w:color="auto"/>
              <w:right w:val="single" w:sz="4" w:space="0" w:color="auto"/>
            </w:tcBorders>
            <w:shd w:val="clear" w:color="auto" w:fill="FFFFFF" w:themeFill="background1"/>
            <w:noWrap/>
            <w:vAlign w:val="center"/>
          </w:tcPr>
          <w:p w:rsidR="00DD2B23" w:rsidRPr="006226EC" w:rsidRDefault="00DD2B23">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7月16日</w:t>
            </w:r>
          </w:p>
        </w:tc>
        <w:tc>
          <w:tcPr>
            <w:tcW w:w="3616" w:type="dxa"/>
            <w:tcBorders>
              <w:top w:val="nil"/>
              <w:left w:val="nil"/>
              <w:bottom w:val="single" w:sz="4" w:space="0" w:color="auto"/>
              <w:right w:val="single" w:sz="4" w:space="0" w:color="auto"/>
            </w:tcBorders>
            <w:shd w:val="clear" w:color="auto" w:fill="FFFFFF" w:themeFill="background1"/>
            <w:vAlign w:val="center"/>
          </w:tcPr>
          <w:p w:rsidR="00DD2B23" w:rsidRPr="006226EC" w:rsidRDefault="00DD2B23" w:rsidP="006226EC">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关于印发《加快完善市场主体退出制度改革方案》的通知</w:t>
            </w:r>
          </w:p>
        </w:tc>
        <w:tc>
          <w:tcPr>
            <w:tcW w:w="2551" w:type="dxa"/>
            <w:tcBorders>
              <w:top w:val="nil"/>
              <w:left w:val="nil"/>
              <w:bottom w:val="single" w:sz="4" w:space="0" w:color="auto"/>
              <w:right w:val="single" w:sz="8" w:space="0" w:color="auto"/>
            </w:tcBorders>
            <w:shd w:val="clear" w:color="auto" w:fill="FFFFFF" w:themeFill="background1"/>
            <w:vAlign w:val="center"/>
          </w:tcPr>
          <w:p w:rsidR="00DD2B23" w:rsidRPr="006226EC" w:rsidRDefault="00DD2B23" w:rsidP="006226EC">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国家发改委、最高人民法院、工业和信息化部、民政部、司法部、财政部、人社部、中国人民银行、国务院国有资产监督管理委员会、国家税务总局、市场监管总局、中国银保监会、中国证监会</w:t>
            </w:r>
          </w:p>
        </w:tc>
      </w:tr>
      <w:tr w:rsidR="00DD2B23" w:rsidRPr="006226EC" w:rsidTr="006226EC">
        <w:trPr>
          <w:trHeight w:val="818"/>
          <w:jc w:val="center"/>
        </w:trPr>
        <w:tc>
          <w:tcPr>
            <w:tcW w:w="706" w:type="dxa"/>
            <w:vMerge/>
            <w:tcBorders>
              <w:left w:val="single" w:sz="8" w:space="0" w:color="auto"/>
              <w:bottom w:val="single" w:sz="4" w:space="0" w:color="auto"/>
              <w:right w:val="single" w:sz="4" w:space="0" w:color="auto"/>
            </w:tcBorders>
            <w:shd w:val="clear" w:color="auto" w:fill="FFFFFF" w:themeFill="background1"/>
            <w:noWrap/>
            <w:vAlign w:val="center"/>
          </w:tcPr>
          <w:p w:rsidR="00DD2B23" w:rsidRPr="006226EC" w:rsidRDefault="00DD2B23">
            <w:pPr>
              <w:widowControl/>
              <w:snapToGrid w:val="0"/>
              <w:spacing w:line="240" w:lineRule="auto"/>
              <w:ind w:firstLineChars="0" w:firstLine="0"/>
              <w:jc w:val="center"/>
              <w:rPr>
                <w:rFonts w:ascii="微软雅黑 Light" w:eastAsia="微软雅黑 Light" w:hAnsi="微软雅黑 Light" w:cs="宋体"/>
                <w:b/>
                <w:color w:val="000000"/>
                <w:kern w:val="0"/>
                <w:sz w:val="21"/>
                <w:szCs w:val="21"/>
              </w:rPr>
            </w:pPr>
          </w:p>
        </w:tc>
        <w:tc>
          <w:tcPr>
            <w:tcW w:w="1263" w:type="dxa"/>
            <w:tcBorders>
              <w:top w:val="nil"/>
              <w:left w:val="nil"/>
              <w:bottom w:val="single" w:sz="4" w:space="0" w:color="auto"/>
              <w:right w:val="single" w:sz="4" w:space="0" w:color="auto"/>
            </w:tcBorders>
            <w:shd w:val="clear" w:color="auto" w:fill="FFFFFF" w:themeFill="background1"/>
            <w:noWrap/>
            <w:vAlign w:val="center"/>
          </w:tcPr>
          <w:p w:rsidR="00DD2B23" w:rsidRPr="006226EC" w:rsidRDefault="00DD2B23">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7月26日</w:t>
            </w:r>
          </w:p>
        </w:tc>
        <w:tc>
          <w:tcPr>
            <w:tcW w:w="3616" w:type="dxa"/>
            <w:tcBorders>
              <w:top w:val="nil"/>
              <w:left w:val="nil"/>
              <w:bottom w:val="single" w:sz="4" w:space="0" w:color="auto"/>
              <w:right w:val="single" w:sz="4" w:space="0" w:color="auto"/>
            </w:tcBorders>
            <w:shd w:val="clear" w:color="auto" w:fill="FFFFFF" w:themeFill="background1"/>
            <w:vAlign w:val="center"/>
          </w:tcPr>
          <w:p w:rsidR="00DD2B23" w:rsidRPr="006226EC" w:rsidRDefault="00DD2B23" w:rsidP="006226EC">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关于《金融控股公司监督管理试行办法(征求意见稿)》公开征求意见的通知</w:t>
            </w:r>
          </w:p>
        </w:tc>
        <w:tc>
          <w:tcPr>
            <w:tcW w:w="2551" w:type="dxa"/>
            <w:tcBorders>
              <w:top w:val="nil"/>
              <w:left w:val="nil"/>
              <w:bottom w:val="single" w:sz="4" w:space="0" w:color="auto"/>
              <w:right w:val="single" w:sz="8" w:space="0" w:color="auto"/>
            </w:tcBorders>
            <w:shd w:val="clear" w:color="auto" w:fill="FFFFFF" w:themeFill="background1"/>
            <w:vAlign w:val="center"/>
          </w:tcPr>
          <w:p w:rsidR="00DD2B23" w:rsidRPr="006226EC" w:rsidRDefault="00DD2B23" w:rsidP="006226EC">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中国人民银行</w:t>
            </w:r>
          </w:p>
        </w:tc>
      </w:tr>
      <w:tr w:rsidR="00464756" w:rsidRPr="006226EC" w:rsidTr="006226EC">
        <w:trPr>
          <w:trHeight w:val="540"/>
          <w:jc w:val="center"/>
        </w:trPr>
        <w:tc>
          <w:tcPr>
            <w:tcW w:w="706" w:type="dxa"/>
            <w:vMerge w:val="restart"/>
            <w:tcBorders>
              <w:top w:val="single" w:sz="4" w:space="0" w:color="auto"/>
              <w:left w:val="single" w:sz="8" w:space="0" w:color="auto"/>
              <w:bottom w:val="single" w:sz="4" w:space="0" w:color="auto"/>
              <w:right w:val="single" w:sz="4" w:space="0" w:color="auto"/>
            </w:tcBorders>
            <w:shd w:val="clear" w:color="auto" w:fill="FFFFFF" w:themeFill="background1"/>
            <w:noWrap/>
            <w:vAlign w:val="center"/>
          </w:tcPr>
          <w:p w:rsidR="00464756" w:rsidRPr="006226EC" w:rsidRDefault="008D1648">
            <w:pPr>
              <w:widowControl/>
              <w:snapToGrid w:val="0"/>
              <w:spacing w:line="240" w:lineRule="auto"/>
              <w:ind w:firstLineChars="0" w:firstLine="0"/>
              <w:jc w:val="center"/>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b/>
                <w:color w:val="000000"/>
                <w:kern w:val="0"/>
                <w:sz w:val="21"/>
                <w:szCs w:val="21"/>
              </w:rPr>
              <w:t>8月</w:t>
            </w:r>
          </w:p>
        </w:tc>
        <w:tc>
          <w:tcPr>
            <w:tcW w:w="1263" w:type="dxa"/>
            <w:tcBorders>
              <w:top w:val="nil"/>
              <w:left w:val="nil"/>
              <w:bottom w:val="single" w:sz="4" w:space="0" w:color="auto"/>
              <w:right w:val="single" w:sz="4" w:space="0" w:color="auto"/>
            </w:tcBorders>
            <w:shd w:val="clear" w:color="auto" w:fill="FFFFFF" w:themeFill="background1"/>
            <w:noWrap/>
            <w:vAlign w:val="center"/>
          </w:tcPr>
          <w:p w:rsidR="00464756" w:rsidRPr="006226EC" w:rsidRDefault="008D1648">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8月1日</w:t>
            </w:r>
          </w:p>
        </w:tc>
        <w:tc>
          <w:tcPr>
            <w:tcW w:w="3616" w:type="dxa"/>
            <w:tcBorders>
              <w:top w:val="nil"/>
              <w:left w:val="nil"/>
              <w:bottom w:val="single" w:sz="4" w:space="0" w:color="auto"/>
              <w:right w:val="single" w:sz="4" w:space="0" w:color="auto"/>
            </w:tcBorders>
            <w:shd w:val="clear" w:color="auto" w:fill="FFFFFF" w:themeFill="background1"/>
            <w:vAlign w:val="center"/>
          </w:tcPr>
          <w:p w:rsidR="00464756" w:rsidRPr="006226EC" w:rsidRDefault="008D1648" w:rsidP="006226EC">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银行间债券市场非金融企业债务融资工具信用评级业务信息披露规则</w:t>
            </w:r>
          </w:p>
        </w:tc>
        <w:tc>
          <w:tcPr>
            <w:tcW w:w="2551" w:type="dxa"/>
            <w:tcBorders>
              <w:top w:val="nil"/>
              <w:left w:val="nil"/>
              <w:bottom w:val="single" w:sz="4" w:space="0" w:color="auto"/>
              <w:right w:val="single" w:sz="8" w:space="0" w:color="auto"/>
            </w:tcBorders>
            <w:shd w:val="clear" w:color="auto" w:fill="FFFFFF" w:themeFill="background1"/>
            <w:vAlign w:val="center"/>
          </w:tcPr>
          <w:p w:rsidR="00464756" w:rsidRPr="006226EC" w:rsidRDefault="008D1648" w:rsidP="006226EC">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中国银行间市场交易商协会</w:t>
            </w:r>
          </w:p>
        </w:tc>
      </w:tr>
      <w:tr w:rsidR="00464756" w:rsidRPr="006226EC" w:rsidTr="006226EC">
        <w:trPr>
          <w:trHeight w:val="972"/>
          <w:jc w:val="center"/>
        </w:trPr>
        <w:tc>
          <w:tcPr>
            <w:tcW w:w="706" w:type="dxa"/>
            <w:vMerge/>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464756" w:rsidRPr="006226EC" w:rsidRDefault="00464756">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p>
        </w:tc>
        <w:tc>
          <w:tcPr>
            <w:tcW w:w="1263" w:type="dxa"/>
            <w:tcBorders>
              <w:top w:val="single" w:sz="4" w:space="0" w:color="auto"/>
              <w:left w:val="nil"/>
              <w:bottom w:val="single" w:sz="4" w:space="0" w:color="auto"/>
              <w:right w:val="single" w:sz="4" w:space="0" w:color="auto"/>
            </w:tcBorders>
            <w:shd w:val="clear" w:color="auto" w:fill="FFFFFF" w:themeFill="background1"/>
            <w:noWrap/>
            <w:vAlign w:val="center"/>
          </w:tcPr>
          <w:p w:rsidR="00464756" w:rsidRPr="006226EC" w:rsidRDefault="008D1648">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8月16日</w:t>
            </w:r>
          </w:p>
        </w:tc>
        <w:tc>
          <w:tcPr>
            <w:tcW w:w="3616" w:type="dxa"/>
            <w:tcBorders>
              <w:top w:val="single" w:sz="4" w:space="0" w:color="auto"/>
              <w:left w:val="nil"/>
              <w:bottom w:val="single" w:sz="4" w:space="0" w:color="auto"/>
              <w:right w:val="single" w:sz="4" w:space="0" w:color="auto"/>
            </w:tcBorders>
            <w:shd w:val="clear" w:color="auto" w:fill="FFFFFF" w:themeFill="background1"/>
            <w:vAlign w:val="center"/>
          </w:tcPr>
          <w:p w:rsidR="00464756" w:rsidRPr="006226EC" w:rsidRDefault="008D1648" w:rsidP="006226EC">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关于进一步加强知识产权质押融资工作的通知</w:t>
            </w:r>
          </w:p>
        </w:tc>
        <w:tc>
          <w:tcPr>
            <w:tcW w:w="2551" w:type="dxa"/>
            <w:tcBorders>
              <w:top w:val="nil"/>
              <w:left w:val="nil"/>
              <w:bottom w:val="single" w:sz="4" w:space="0" w:color="auto"/>
              <w:right w:val="single" w:sz="8" w:space="0" w:color="auto"/>
            </w:tcBorders>
            <w:shd w:val="clear" w:color="auto" w:fill="FFFFFF" w:themeFill="background1"/>
            <w:vAlign w:val="center"/>
          </w:tcPr>
          <w:p w:rsidR="00464756" w:rsidRPr="006226EC" w:rsidRDefault="008D1648" w:rsidP="006226EC">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中国银保监会、国家知识产权局、  国家版权局</w:t>
            </w:r>
            <w:bookmarkStart w:id="0" w:name="_GoBack"/>
            <w:bookmarkEnd w:id="0"/>
          </w:p>
        </w:tc>
      </w:tr>
      <w:tr w:rsidR="00464756" w:rsidRPr="006226EC" w:rsidTr="006226EC">
        <w:trPr>
          <w:trHeight w:val="540"/>
          <w:jc w:val="center"/>
        </w:trPr>
        <w:tc>
          <w:tcPr>
            <w:tcW w:w="706" w:type="dxa"/>
            <w:vMerge/>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464756" w:rsidRPr="006226EC" w:rsidRDefault="00464756">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p>
        </w:tc>
        <w:tc>
          <w:tcPr>
            <w:tcW w:w="1263" w:type="dxa"/>
            <w:tcBorders>
              <w:top w:val="nil"/>
              <w:left w:val="nil"/>
              <w:bottom w:val="single" w:sz="4" w:space="0" w:color="auto"/>
              <w:right w:val="single" w:sz="4" w:space="0" w:color="auto"/>
            </w:tcBorders>
            <w:shd w:val="clear" w:color="auto" w:fill="FFFFFF" w:themeFill="background1"/>
            <w:noWrap/>
            <w:vAlign w:val="center"/>
          </w:tcPr>
          <w:p w:rsidR="00464756" w:rsidRPr="006226EC" w:rsidRDefault="008D1648">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8月23日</w:t>
            </w:r>
          </w:p>
        </w:tc>
        <w:tc>
          <w:tcPr>
            <w:tcW w:w="3616" w:type="dxa"/>
            <w:tcBorders>
              <w:top w:val="nil"/>
              <w:left w:val="nil"/>
              <w:bottom w:val="single" w:sz="4" w:space="0" w:color="auto"/>
              <w:right w:val="single" w:sz="4" w:space="0" w:color="auto"/>
            </w:tcBorders>
            <w:shd w:val="clear" w:color="auto" w:fill="FFFFFF" w:themeFill="background1"/>
            <w:vAlign w:val="center"/>
          </w:tcPr>
          <w:p w:rsidR="00464756" w:rsidRPr="006226EC" w:rsidRDefault="008D1648" w:rsidP="006226EC">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关于《上市公司分拆所属子公司境内上市试点若干规定》征求意见</w:t>
            </w:r>
          </w:p>
        </w:tc>
        <w:tc>
          <w:tcPr>
            <w:tcW w:w="2551" w:type="dxa"/>
            <w:tcBorders>
              <w:top w:val="nil"/>
              <w:left w:val="nil"/>
              <w:bottom w:val="single" w:sz="4" w:space="0" w:color="auto"/>
              <w:right w:val="single" w:sz="8" w:space="0" w:color="auto"/>
            </w:tcBorders>
            <w:shd w:val="clear" w:color="auto" w:fill="FFFFFF" w:themeFill="background1"/>
            <w:vAlign w:val="center"/>
          </w:tcPr>
          <w:p w:rsidR="00464756" w:rsidRPr="006226EC" w:rsidRDefault="008D1648" w:rsidP="006226EC">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中国证监会</w:t>
            </w:r>
          </w:p>
        </w:tc>
      </w:tr>
      <w:tr w:rsidR="00464756" w:rsidRPr="006226EC" w:rsidTr="006226EC">
        <w:trPr>
          <w:trHeight w:val="540"/>
          <w:jc w:val="center"/>
        </w:trPr>
        <w:tc>
          <w:tcPr>
            <w:tcW w:w="706" w:type="dxa"/>
            <w:vMerge/>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464756" w:rsidRPr="006226EC" w:rsidRDefault="00464756">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p>
        </w:tc>
        <w:tc>
          <w:tcPr>
            <w:tcW w:w="1263" w:type="dxa"/>
            <w:tcBorders>
              <w:top w:val="nil"/>
              <w:left w:val="nil"/>
              <w:bottom w:val="single" w:sz="4" w:space="0" w:color="auto"/>
              <w:right w:val="single" w:sz="4" w:space="0" w:color="auto"/>
            </w:tcBorders>
            <w:shd w:val="clear" w:color="auto" w:fill="FFFFFF" w:themeFill="background1"/>
            <w:noWrap/>
            <w:vAlign w:val="center"/>
          </w:tcPr>
          <w:p w:rsidR="00464756" w:rsidRPr="006226EC" w:rsidRDefault="008D1648">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8月23日</w:t>
            </w:r>
          </w:p>
        </w:tc>
        <w:tc>
          <w:tcPr>
            <w:tcW w:w="3616" w:type="dxa"/>
            <w:tcBorders>
              <w:top w:val="nil"/>
              <w:left w:val="nil"/>
              <w:bottom w:val="single" w:sz="4" w:space="0" w:color="auto"/>
              <w:right w:val="single" w:sz="4" w:space="0" w:color="auto"/>
            </w:tcBorders>
            <w:shd w:val="clear" w:color="auto" w:fill="FFFFFF" w:themeFill="background1"/>
            <w:vAlign w:val="center"/>
          </w:tcPr>
          <w:p w:rsidR="00464756" w:rsidRPr="006226EC" w:rsidRDefault="008D1648" w:rsidP="006226EC">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《科创板上市公司重大资产重组特别规定》</w:t>
            </w:r>
          </w:p>
        </w:tc>
        <w:tc>
          <w:tcPr>
            <w:tcW w:w="2551" w:type="dxa"/>
            <w:tcBorders>
              <w:top w:val="nil"/>
              <w:left w:val="nil"/>
              <w:bottom w:val="single" w:sz="4" w:space="0" w:color="auto"/>
              <w:right w:val="single" w:sz="8" w:space="0" w:color="auto"/>
            </w:tcBorders>
            <w:shd w:val="clear" w:color="auto" w:fill="FFFFFF" w:themeFill="background1"/>
            <w:vAlign w:val="center"/>
          </w:tcPr>
          <w:p w:rsidR="00464756" w:rsidRPr="006226EC" w:rsidRDefault="008D1648" w:rsidP="006226EC">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中国证监会</w:t>
            </w:r>
          </w:p>
        </w:tc>
      </w:tr>
      <w:tr w:rsidR="00464756" w:rsidRPr="006226EC" w:rsidTr="006226EC">
        <w:trPr>
          <w:trHeight w:val="540"/>
          <w:jc w:val="center"/>
        </w:trPr>
        <w:tc>
          <w:tcPr>
            <w:tcW w:w="706" w:type="dxa"/>
            <w:vMerge w:val="restart"/>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464756" w:rsidRPr="006226EC" w:rsidRDefault="008D1648">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b/>
                <w:bCs/>
                <w:color w:val="000000"/>
                <w:kern w:val="0"/>
                <w:sz w:val="21"/>
                <w:szCs w:val="21"/>
              </w:rPr>
              <w:t>9月</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64756" w:rsidRPr="006226EC" w:rsidRDefault="008D1648">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9月12日</w:t>
            </w:r>
          </w:p>
        </w:tc>
        <w:tc>
          <w:tcPr>
            <w:tcW w:w="36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756" w:rsidRPr="006226EC" w:rsidRDefault="008D1648" w:rsidP="006226EC">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《关于建立健全企业家参与涉企政策制定机制的实施意见》</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756" w:rsidRPr="006226EC" w:rsidRDefault="008D1648" w:rsidP="006226EC">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国家发展和改革委员会</w:t>
            </w:r>
          </w:p>
        </w:tc>
      </w:tr>
      <w:tr w:rsidR="00464756" w:rsidRPr="006226EC" w:rsidTr="006226EC">
        <w:trPr>
          <w:trHeight w:val="540"/>
          <w:jc w:val="center"/>
        </w:trPr>
        <w:tc>
          <w:tcPr>
            <w:tcW w:w="706" w:type="dxa"/>
            <w:vMerge/>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464756" w:rsidRPr="006226EC" w:rsidRDefault="00464756">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64756" w:rsidRPr="006226EC" w:rsidRDefault="008D1648">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9月12日</w:t>
            </w:r>
          </w:p>
        </w:tc>
        <w:tc>
          <w:tcPr>
            <w:tcW w:w="36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756" w:rsidRPr="006226EC" w:rsidRDefault="008D1648" w:rsidP="006226EC">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《关于加强和规范事中事后监管的指导意见》</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756" w:rsidRPr="006226EC" w:rsidRDefault="008D1648" w:rsidP="006226EC">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国务院</w:t>
            </w:r>
          </w:p>
        </w:tc>
      </w:tr>
      <w:tr w:rsidR="00464756" w:rsidRPr="006226EC" w:rsidTr="006226EC">
        <w:trPr>
          <w:trHeight w:val="540"/>
          <w:jc w:val="center"/>
        </w:trPr>
        <w:tc>
          <w:tcPr>
            <w:tcW w:w="706" w:type="dxa"/>
            <w:vMerge/>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464756" w:rsidRPr="006226EC" w:rsidRDefault="00464756">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64756" w:rsidRPr="006226EC" w:rsidRDefault="008D1648">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9月24日</w:t>
            </w:r>
          </w:p>
        </w:tc>
        <w:tc>
          <w:tcPr>
            <w:tcW w:w="36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756" w:rsidRPr="006226EC" w:rsidRDefault="008D1648" w:rsidP="006226EC">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《严重违法失信会计人员黑名单管理办法(征求意见稿)》</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756" w:rsidRPr="006226EC" w:rsidRDefault="008D1648" w:rsidP="006226EC">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财政部</w:t>
            </w:r>
          </w:p>
        </w:tc>
      </w:tr>
      <w:tr w:rsidR="00464756" w:rsidRPr="006226EC" w:rsidTr="006226EC">
        <w:trPr>
          <w:trHeight w:val="540"/>
          <w:jc w:val="center"/>
        </w:trPr>
        <w:tc>
          <w:tcPr>
            <w:tcW w:w="706" w:type="dxa"/>
            <w:vMerge/>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464756" w:rsidRPr="006226EC" w:rsidRDefault="00464756">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64756" w:rsidRPr="006226EC" w:rsidRDefault="008D1648">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9月26日</w:t>
            </w:r>
          </w:p>
        </w:tc>
        <w:tc>
          <w:tcPr>
            <w:tcW w:w="36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756" w:rsidRPr="006226EC" w:rsidRDefault="008D1648" w:rsidP="006226EC">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《农村土地经营权流转管理办法(修订草案征求意见稿)》</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756" w:rsidRPr="006226EC" w:rsidRDefault="008D1648" w:rsidP="006226EC">
            <w:pPr>
              <w:widowControl/>
              <w:snapToGrid w:val="0"/>
              <w:spacing w:line="240" w:lineRule="auto"/>
              <w:ind w:firstLineChars="0" w:firstLine="0"/>
              <w:jc w:val="left"/>
              <w:rPr>
                <w:rFonts w:ascii="微软雅黑 Light" w:eastAsia="微软雅黑 Light" w:hAnsi="微软雅黑 Light" w:cs="宋体"/>
                <w:color w:val="000000"/>
                <w:kern w:val="0"/>
                <w:sz w:val="21"/>
                <w:szCs w:val="21"/>
              </w:rPr>
            </w:pPr>
            <w:r w:rsidRPr="006226EC">
              <w:rPr>
                <w:rFonts w:ascii="微软雅黑 Light" w:eastAsia="微软雅黑 Light" w:hAnsi="微软雅黑 Light" w:cs="宋体" w:hint="eastAsia"/>
                <w:color w:val="000000"/>
                <w:kern w:val="0"/>
                <w:sz w:val="21"/>
                <w:szCs w:val="21"/>
              </w:rPr>
              <w:t>农业农村部</w:t>
            </w:r>
          </w:p>
        </w:tc>
      </w:tr>
    </w:tbl>
    <w:p w:rsidR="00464756" w:rsidRDefault="00464756">
      <w:pPr>
        <w:widowControl/>
        <w:ind w:firstLine="420"/>
        <w:rPr>
          <w:sz w:val="21"/>
          <w:szCs w:val="21"/>
        </w:rPr>
      </w:pPr>
    </w:p>
    <w:p w:rsidR="00464756" w:rsidRDefault="00464756">
      <w:pPr>
        <w:snapToGrid w:val="0"/>
        <w:ind w:firstLineChars="0" w:firstLine="0"/>
        <w:rPr>
          <w:sz w:val="21"/>
          <w:szCs w:val="21"/>
        </w:rPr>
      </w:pPr>
    </w:p>
    <w:sectPr w:rsidR="0046475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49A" w:rsidRDefault="0096149A">
      <w:pPr>
        <w:spacing w:line="240" w:lineRule="auto"/>
      </w:pPr>
      <w:r>
        <w:separator/>
      </w:r>
    </w:p>
  </w:endnote>
  <w:endnote w:type="continuationSeparator" w:id="0">
    <w:p w:rsidR="0096149A" w:rsidRDefault="009614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 w:name="微软雅黑 Light">
    <w:panose1 w:val="020B0502040204020203"/>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756" w:rsidRDefault="00464756">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096095"/>
    </w:sdtPr>
    <w:sdtEndPr/>
    <w:sdtContent>
      <w:p w:rsidR="00464756" w:rsidRDefault="008D1648">
        <w:pPr>
          <w:pStyle w:val="a5"/>
          <w:ind w:firstLine="360"/>
          <w:jc w:val="center"/>
        </w:pPr>
        <w:r>
          <w:fldChar w:fldCharType="begin"/>
        </w:r>
        <w:r>
          <w:instrText>PAGE   \* MERGEFORMAT</w:instrText>
        </w:r>
        <w:r>
          <w:fldChar w:fldCharType="separate"/>
        </w:r>
        <w:r w:rsidR="006226EC" w:rsidRPr="006226EC">
          <w:rPr>
            <w:noProof/>
            <w:lang w:val="zh-CN"/>
          </w:rPr>
          <w:t>1</w:t>
        </w:r>
        <w:r>
          <w:fldChar w:fldCharType="end"/>
        </w:r>
      </w:p>
    </w:sdtContent>
  </w:sdt>
  <w:p w:rsidR="00464756" w:rsidRDefault="00464756">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756" w:rsidRDefault="00464756">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49A" w:rsidRDefault="0096149A">
      <w:pPr>
        <w:spacing w:line="240" w:lineRule="auto"/>
      </w:pPr>
      <w:r>
        <w:separator/>
      </w:r>
    </w:p>
  </w:footnote>
  <w:footnote w:type="continuationSeparator" w:id="0">
    <w:p w:rsidR="0096149A" w:rsidRDefault="009614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756" w:rsidRDefault="00464756">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756" w:rsidRDefault="008D1648">
    <w:pPr>
      <w:pStyle w:val="a6"/>
      <w:ind w:firstLine="360"/>
      <w:jc w:val="right"/>
    </w:pPr>
    <w:r>
      <w:rPr>
        <w:rFonts w:hint="eastAsia"/>
      </w:rPr>
      <w:t>深交所创业企业培训中心并购重组研究小组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756" w:rsidRDefault="00464756">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AA86E"/>
    <w:multiLevelType w:val="singleLevel"/>
    <w:tmpl w:val="935AA86E"/>
    <w:lvl w:ilvl="0">
      <w:start w:val="1"/>
      <w:numFmt w:val="decimal"/>
      <w:suff w:val="nothing"/>
      <w:lvlText w:val="（%1）"/>
      <w:lvlJc w:val="left"/>
    </w:lvl>
  </w:abstractNum>
  <w:abstractNum w:abstractNumId="1">
    <w:nsid w:val="460B0906"/>
    <w:multiLevelType w:val="singleLevel"/>
    <w:tmpl w:val="460B0906"/>
    <w:lvl w:ilvl="0">
      <w:start w:val="1"/>
      <w:numFmt w:val="chineseCounting"/>
      <w:suff w:val="nothing"/>
      <w:lvlText w:val="%1、"/>
      <w:lvlJc w:val="left"/>
      <w:rPr>
        <w:rFonts w:hint="eastAsia"/>
      </w:rPr>
    </w:lvl>
  </w:abstractNum>
  <w:abstractNum w:abstractNumId="2">
    <w:nsid w:val="48304D36"/>
    <w:multiLevelType w:val="singleLevel"/>
    <w:tmpl w:val="48304D36"/>
    <w:lvl w:ilvl="0">
      <w:start w:val="5"/>
      <w:numFmt w:val="decimal"/>
      <w:suff w:val="space"/>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昊">
    <w15:presenceInfo w15:providerId="WPS Office" w15:userId="2151446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812"/>
    <w:rsid w:val="00002A30"/>
    <w:rsid w:val="000042BE"/>
    <w:rsid w:val="0000462C"/>
    <w:rsid w:val="00005F38"/>
    <w:rsid w:val="00007541"/>
    <w:rsid w:val="00012ED9"/>
    <w:rsid w:val="00013C43"/>
    <w:rsid w:val="000158D0"/>
    <w:rsid w:val="0001634C"/>
    <w:rsid w:val="00020323"/>
    <w:rsid w:val="00022B65"/>
    <w:rsid w:val="00024654"/>
    <w:rsid w:val="00030048"/>
    <w:rsid w:val="00041693"/>
    <w:rsid w:val="0004195C"/>
    <w:rsid w:val="00043973"/>
    <w:rsid w:val="00047D90"/>
    <w:rsid w:val="0005189C"/>
    <w:rsid w:val="00054508"/>
    <w:rsid w:val="0005458F"/>
    <w:rsid w:val="00054C2E"/>
    <w:rsid w:val="0006090A"/>
    <w:rsid w:val="00065596"/>
    <w:rsid w:val="00070FC0"/>
    <w:rsid w:val="0007235F"/>
    <w:rsid w:val="000753D0"/>
    <w:rsid w:val="000766A7"/>
    <w:rsid w:val="00080D15"/>
    <w:rsid w:val="00081983"/>
    <w:rsid w:val="00086BE1"/>
    <w:rsid w:val="00090711"/>
    <w:rsid w:val="0009682A"/>
    <w:rsid w:val="000A10D0"/>
    <w:rsid w:val="000A131B"/>
    <w:rsid w:val="000A5864"/>
    <w:rsid w:val="000C0CE3"/>
    <w:rsid w:val="000C10E5"/>
    <w:rsid w:val="000C1EFC"/>
    <w:rsid w:val="000C5237"/>
    <w:rsid w:val="000D14DD"/>
    <w:rsid w:val="000D448F"/>
    <w:rsid w:val="000D67C4"/>
    <w:rsid w:val="000E31BF"/>
    <w:rsid w:val="000E6467"/>
    <w:rsid w:val="000E66BE"/>
    <w:rsid w:val="000F11C9"/>
    <w:rsid w:val="000F1E40"/>
    <w:rsid w:val="000F416E"/>
    <w:rsid w:val="000F5F71"/>
    <w:rsid w:val="000F627D"/>
    <w:rsid w:val="00110339"/>
    <w:rsid w:val="0011430F"/>
    <w:rsid w:val="0011496C"/>
    <w:rsid w:val="00117334"/>
    <w:rsid w:val="00117B21"/>
    <w:rsid w:val="00121D37"/>
    <w:rsid w:val="00124B79"/>
    <w:rsid w:val="00124D92"/>
    <w:rsid w:val="00132FF5"/>
    <w:rsid w:val="00136922"/>
    <w:rsid w:val="00145538"/>
    <w:rsid w:val="00156430"/>
    <w:rsid w:val="001606CC"/>
    <w:rsid w:val="00163C8F"/>
    <w:rsid w:val="00171ACA"/>
    <w:rsid w:val="00177F57"/>
    <w:rsid w:val="00181BD8"/>
    <w:rsid w:val="001839FF"/>
    <w:rsid w:val="0019081A"/>
    <w:rsid w:val="00190D7C"/>
    <w:rsid w:val="00190E63"/>
    <w:rsid w:val="001A04D3"/>
    <w:rsid w:val="001A0E5E"/>
    <w:rsid w:val="001A1D91"/>
    <w:rsid w:val="001A3F10"/>
    <w:rsid w:val="001A6594"/>
    <w:rsid w:val="001B3677"/>
    <w:rsid w:val="001C0AAF"/>
    <w:rsid w:val="001C2D69"/>
    <w:rsid w:val="001C4371"/>
    <w:rsid w:val="001C67A2"/>
    <w:rsid w:val="001C7863"/>
    <w:rsid w:val="001D218A"/>
    <w:rsid w:val="001D23EB"/>
    <w:rsid w:val="001D2AA5"/>
    <w:rsid w:val="001D3B40"/>
    <w:rsid w:val="001D786F"/>
    <w:rsid w:val="001D7ACF"/>
    <w:rsid w:val="001E0A69"/>
    <w:rsid w:val="001E25AF"/>
    <w:rsid w:val="001E2EB2"/>
    <w:rsid w:val="001E5477"/>
    <w:rsid w:val="001E6489"/>
    <w:rsid w:val="001F4679"/>
    <w:rsid w:val="001F6D11"/>
    <w:rsid w:val="002000EA"/>
    <w:rsid w:val="0020170B"/>
    <w:rsid w:val="00202215"/>
    <w:rsid w:val="00206357"/>
    <w:rsid w:val="00210AF1"/>
    <w:rsid w:val="00222C1F"/>
    <w:rsid w:val="002235FF"/>
    <w:rsid w:val="00223C3E"/>
    <w:rsid w:val="00235D18"/>
    <w:rsid w:val="00235DB3"/>
    <w:rsid w:val="00236E6E"/>
    <w:rsid w:val="00237473"/>
    <w:rsid w:val="002401F5"/>
    <w:rsid w:val="0024734E"/>
    <w:rsid w:val="00251568"/>
    <w:rsid w:val="00254399"/>
    <w:rsid w:val="00274062"/>
    <w:rsid w:val="00283A25"/>
    <w:rsid w:val="00292BC8"/>
    <w:rsid w:val="002A0F5F"/>
    <w:rsid w:val="002A3027"/>
    <w:rsid w:val="002A3AB5"/>
    <w:rsid w:val="002A6207"/>
    <w:rsid w:val="002A7323"/>
    <w:rsid w:val="002B31CE"/>
    <w:rsid w:val="002C5218"/>
    <w:rsid w:val="002C66CE"/>
    <w:rsid w:val="002C679C"/>
    <w:rsid w:val="002D30D5"/>
    <w:rsid w:val="002D5856"/>
    <w:rsid w:val="002E3FED"/>
    <w:rsid w:val="002F04D8"/>
    <w:rsid w:val="002F17B5"/>
    <w:rsid w:val="002F23FB"/>
    <w:rsid w:val="002F346E"/>
    <w:rsid w:val="002F5D6E"/>
    <w:rsid w:val="002F7055"/>
    <w:rsid w:val="002F72E9"/>
    <w:rsid w:val="002F7480"/>
    <w:rsid w:val="002F7777"/>
    <w:rsid w:val="00305D9F"/>
    <w:rsid w:val="0031287D"/>
    <w:rsid w:val="00316B20"/>
    <w:rsid w:val="00317330"/>
    <w:rsid w:val="00321519"/>
    <w:rsid w:val="00326079"/>
    <w:rsid w:val="003273B5"/>
    <w:rsid w:val="0032775A"/>
    <w:rsid w:val="00332875"/>
    <w:rsid w:val="003408C7"/>
    <w:rsid w:val="003473B6"/>
    <w:rsid w:val="00351083"/>
    <w:rsid w:val="003528FA"/>
    <w:rsid w:val="00356D3D"/>
    <w:rsid w:val="00370C5F"/>
    <w:rsid w:val="00370FE0"/>
    <w:rsid w:val="003714EB"/>
    <w:rsid w:val="003715CE"/>
    <w:rsid w:val="00372811"/>
    <w:rsid w:val="00374592"/>
    <w:rsid w:val="00376537"/>
    <w:rsid w:val="003770AD"/>
    <w:rsid w:val="003811C0"/>
    <w:rsid w:val="00382C13"/>
    <w:rsid w:val="00384393"/>
    <w:rsid w:val="003877E7"/>
    <w:rsid w:val="003877FB"/>
    <w:rsid w:val="00390395"/>
    <w:rsid w:val="003915FA"/>
    <w:rsid w:val="0039254B"/>
    <w:rsid w:val="00396335"/>
    <w:rsid w:val="003967F0"/>
    <w:rsid w:val="003A3F2B"/>
    <w:rsid w:val="003B0F60"/>
    <w:rsid w:val="003B0FB1"/>
    <w:rsid w:val="003B1583"/>
    <w:rsid w:val="003B75AC"/>
    <w:rsid w:val="003C03C1"/>
    <w:rsid w:val="003C0A35"/>
    <w:rsid w:val="003C3B29"/>
    <w:rsid w:val="003C6B57"/>
    <w:rsid w:val="003D16DA"/>
    <w:rsid w:val="003D60C5"/>
    <w:rsid w:val="003D6183"/>
    <w:rsid w:val="003E02D0"/>
    <w:rsid w:val="003E2E62"/>
    <w:rsid w:val="003E5698"/>
    <w:rsid w:val="003E7611"/>
    <w:rsid w:val="003E7C31"/>
    <w:rsid w:val="003E7F0E"/>
    <w:rsid w:val="003F2A5C"/>
    <w:rsid w:val="003F6B65"/>
    <w:rsid w:val="00401F60"/>
    <w:rsid w:val="00404503"/>
    <w:rsid w:val="00404BB5"/>
    <w:rsid w:val="0040503F"/>
    <w:rsid w:val="00405CE0"/>
    <w:rsid w:val="00421C33"/>
    <w:rsid w:val="00423C17"/>
    <w:rsid w:val="004265F8"/>
    <w:rsid w:val="00427C54"/>
    <w:rsid w:val="0043212B"/>
    <w:rsid w:val="0043557E"/>
    <w:rsid w:val="00435862"/>
    <w:rsid w:val="0043694A"/>
    <w:rsid w:val="004435D2"/>
    <w:rsid w:val="00443805"/>
    <w:rsid w:val="00444D64"/>
    <w:rsid w:val="004507F1"/>
    <w:rsid w:val="00450D7D"/>
    <w:rsid w:val="00451068"/>
    <w:rsid w:val="0045271F"/>
    <w:rsid w:val="00455572"/>
    <w:rsid w:val="004625D3"/>
    <w:rsid w:val="00464756"/>
    <w:rsid w:val="0047407E"/>
    <w:rsid w:val="0047701B"/>
    <w:rsid w:val="00482021"/>
    <w:rsid w:val="00484CE0"/>
    <w:rsid w:val="00486349"/>
    <w:rsid w:val="004A2AA2"/>
    <w:rsid w:val="004A4A57"/>
    <w:rsid w:val="004A7E25"/>
    <w:rsid w:val="004B1FD4"/>
    <w:rsid w:val="004B408B"/>
    <w:rsid w:val="004B57F6"/>
    <w:rsid w:val="004C0F44"/>
    <w:rsid w:val="004D3C06"/>
    <w:rsid w:val="004E02C0"/>
    <w:rsid w:val="004E470A"/>
    <w:rsid w:val="00503750"/>
    <w:rsid w:val="005119FE"/>
    <w:rsid w:val="00516D54"/>
    <w:rsid w:val="00522013"/>
    <w:rsid w:val="005269E6"/>
    <w:rsid w:val="005320BB"/>
    <w:rsid w:val="00534C32"/>
    <w:rsid w:val="00542EE3"/>
    <w:rsid w:val="0054734B"/>
    <w:rsid w:val="005543E0"/>
    <w:rsid w:val="00557172"/>
    <w:rsid w:val="005605C4"/>
    <w:rsid w:val="00561BFF"/>
    <w:rsid w:val="00562256"/>
    <w:rsid w:val="00564A2B"/>
    <w:rsid w:val="00566036"/>
    <w:rsid w:val="00567E33"/>
    <w:rsid w:val="00572CD0"/>
    <w:rsid w:val="00576931"/>
    <w:rsid w:val="00576F00"/>
    <w:rsid w:val="00585AEB"/>
    <w:rsid w:val="00594C82"/>
    <w:rsid w:val="005956CF"/>
    <w:rsid w:val="005A18BE"/>
    <w:rsid w:val="005A32A1"/>
    <w:rsid w:val="005A5775"/>
    <w:rsid w:val="005B2D73"/>
    <w:rsid w:val="005B6C16"/>
    <w:rsid w:val="005B6E21"/>
    <w:rsid w:val="005C2EE8"/>
    <w:rsid w:val="005C3F2C"/>
    <w:rsid w:val="005C5DF6"/>
    <w:rsid w:val="005C6E61"/>
    <w:rsid w:val="005D2852"/>
    <w:rsid w:val="005D57A2"/>
    <w:rsid w:val="005E0051"/>
    <w:rsid w:val="005E4B98"/>
    <w:rsid w:val="005E4F6D"/>
    <w:rsid w:val="005E5AAE"/>
    <w:rsid w:val="005E7C21"/>
    <w:rsid w:val="005F0D3C"/>
    <w:rsid w:val="005F1AA0"/>
    <w:rsid w:val="005F4E07"/>
    <w:rsid w:val="005F5E55"/>
    <w:rsid w:val="005F6C78"/>
    <w:rsid w:val="00600DB9"/>
    <w:rsid w:val="00611615"/>
    <w:rsid w:val="0061651A"/>
    <w:rsid w:val="00617537"/>
    <w:rsid w:val="006226EC"/>
    <w:rsid w:val="00623D86"/>
    <w:rsid w:val="00626DB5"/>
    <w:rsid w:val="00640F76"/>
    <w:rsid w:val="0065058C"/>
    <w:rsid w:val="00650B4C"/>
    <w:rsid w:val="0065351A"/>
    <w:rsid w:val="00661077"/>
    <w:rsid w:val="00672CC8"/>
    <w:rsid w:val="0067323A"/>
    <w:rsid w:val="00674904"/>
    <w:rsid w:val="006770EF"/>
    <w:rsid w:val="00681C3B"/>
    <w:rsid w:val="00684793"/>
    <w:rsid w:val="0069595A"/>
    <w:rsid w:val="006A059A"/>
    <w:rsid w:val="006A0E0B"/>
    <w:rsid w:val="006A30CC"/>
    <w:rsid w:val="006B078B"/>
    <w:rsid w:val="006B2431"/>
    <w:rsid w:val="006C52B3"/>
    <w:rsid w:val="006C6E28"/>
    <w:rsid w:val="006C7B22"/>
    <w:rsid w:val="006D01FD"/>
    <w:rsid w:val="006D27AE"/>
    <w:rsid w:val="006D7C6F"/>
    <w:rsid w:val="006E1E94"/>
    <w:rsid w:val="006E4661"/>
    <w:rsid w:val="006E6EC6"/>
    <w:rsid w:val="00701EBB"/>
    <w:rsid w:val="00702045"/>
    <w:rsid w:val="00704893"/>
    <w:rsid w:val="00705B3D"/>
    <w:rsid w:val="00711A16"/>
    <w:rsid w:val="00712AFC"/>
    <w:rsid w:val="00720C2B"/>
    <w:rsid w:val="0072447E"/>
    <w:rsid w:val="007302CE"/>
    <w:rsid w:val="007319F2"/>
    <w:rsid w:val="00733023"/>
    <w:rsid w:val="007363D1"/>
    <w:rsid w:val="00743C14"/>
    <w:rsid w:val="0074430E"/>
    <w:rsid w:val="007478E2"/>
    <w:rsid w:val="00752E52"/>
    <w:rsid w:val="00753B9C"/>
    <w:rsid w:val="00754611"/>
    <w:rsid w:val="00755E7B"/>
    <w:rsid w:val="0075701C"/>
    <w:rsid w:val="00761084"/>
    <w:rsid w:val="007611C6"/>
    <w:rsid w:val="00772023"/>
    <w:rsid w:val="00772172"/>
    <w:rsid w:val="00774913"/>
    <w:rsid w:val="00775171"/>
    <w:rsid w:val="00782DFF"/>
    <w:rsid w:val="0078363C"/>
    <w:rsid w:val="00783768"/>
    <w:rsid w:val="00787C84"/>
    <w:rsid w:val="00791E52"/>
    <w:rsid w:val="00792606"/>
    <w:rsid w:val="00792900"/>
    <w:rsid w:val="007935F8"/>
    <w:rsid w:val="00794C6A"/>
    <w:rsid w:val="007C5EBD"/>
    <w:rsid w:val="007D4D4C"/>
    <w:rsid w:val="007D5BB3"/>
    <w:rsid w:val="007D6CE5"/>
    <w:rsid w:val="007E21A4"/>
    <w:rsid w:val="007E2D47"/>
    <w:rsid w:val="007E6FB3"/>
    <w:rsid w:val="007F07B3"/>
    <w:rsid w:val="007F09F6"/>
    <w:rsid w:val="007F1BA8"/>
    <w:rsid w:val="007F5F94"/>
    <w:rsid w:val="00802DA2"/>
    <w:rsid w:val="00804F94"/>
    <w:rsid w:val="00806C73"/>
    <w:rsid w:val="00806D44"/>
    <w:rsid w:val="00807221"/>
    <w:rsid w:val="00817922"/>
    <w:rsid w:val="0082167A"/>
    <w:rsid w:val="00827583"/>
    <w:rsid w:val="00837234"/>
    <w:rsid w:val="008375A1"/>
    <w:rsid w:val="00842B6E"/>
    <w:rsid w:val="0084314F"/>
    <w:rsid w:val="00846BF4"/>
    <w:rsid w:val="00847420"/>
    <w:rsid w:val="00850823"/>
    <w:rsid w:val="00851020"/>
    <w:rsid w:val="0085498D"/>
    <w:rsid w:val="00864255"/>
    <w:rsid w:val="00865419"/>
    <w:rsid w:val="0087546F"/>
    <w:rsid w:val="00881164"/>
    <w:rsid w:val="00881AC6"/>
    <w:rsid w:val="00882024"/>
    <w:rsid w:val="00883C61"/>
    <w:rsid w:val="00885475"/>
    <w:rsid w:val="00887F53"/>
    <w:rsid w:val="00894F30"/>
    <w:rsid w:val="008959DA"/>
    <w:rsid w:val="008A0378"/>
    <w:rsid w:val="008A1515"/>
    <w:rsid w:val="008A4AA1"/>
    <w:rsid w:val="008B6B72"/>
    <w:rsid w:val="008B7004"/>
    <w:rsid w:val="008D1648"/>
    <w:rsid w:val="008D7344"/>
    <w:rsid w:val="008E38E7"/>
    <w:rsid w:val="008E4480"/>
    <w:rsid w:val="008E5CFA"/>
    <w:rsid w:val="008F08B6"/>
    <w:rsid w:val="008F1322"/>
    <w:rsid w:val="008F2BF4"/>
    <w:rsid w:val="00904C4B"/>
    <w:rsid w:val="00910F1B"/>
    <w:rsid w:val="00913906"/>
    <w:rsid w:val="00916DE4"/>
    <w:rsid w:val="009203E5"/>
    <w:rsid w:val="0092285C"/>
    <w:rsid w:val="00924E48"/>
    <w:rsid w:val="0092615A"/>
    <w:rsid w:val="0093227D"/>
    <w:rsid w:val="0093501E"/>
    <w:rsid w:val="00941402"/>
    <w:rsid w:val="009423F0"/>
    <w:rsid w:val="0094334F"/>
    <w:rsid w:val="009540ED"/>
    <w:rsid w:val="009545A2"/>
    <w:rsid w:val="00955E3E"/>
    <w:rsid w:val="0096149A"/>
    <w:rsid w:val="00967C4A"/>
    <w:rsid w:val="009762F6"/>
    <w:rsid w:val="00985496"/>
    <w:rsid w:val="009902E1"/>
    <w:rsid w:val="0099048A"/>
    <w:rsid w:val="0099063D"/>
    <w:rsid w:val="00991930"/>
    <w:rsid w:val="00993906"/>
    <w:rsid w:val="00996924"/>
    <w:rsid w:val="009B0492"/>
    <w:rsid w:val="009B6C10"/>
    <w:rsid w:val="009B7FAC"/>
    <w:rsid w:val="009C007B"/>
    <w:rsid w:val="009C04EC"/>
    <w:rsid w:val="009C086F"/>
    <w:rsid w:val="009C459B"/>
    <w:rsid w:val="009D047E"/>
    <w:rsid w:val="009D272B"/>
    <w:rsid w:val="009D7C79"/>
    <w:rsid w:val="009D7E6B"/>
    <w:rsid w:val="009D7E6E"/>
    <w:rsid w:val="009E077A"/>
    <w:rsid w:val="009E25C5"/>
    <w:rsid w:val="009E4FC1"/>
    <w:rsid w:val="009E62D9"/>
    <w:rsid w:val="009F0120"/>
    <w:rsid w:val="009F7DCC"/>
    <w:rsid w:val="00A0218E"/>
    <w:rsid w:val="00A02549"/>
    <w:rsid w:val="00A05EBE"/>
    <w:rsid w:val="00A16678"/>
    <w:rsid w:val="00A17B82"/>
    <w:rsid w:val="00A215B7"/>
    <w:rsid w:val="00A3193D"/>
    <w:rsid w:val="00A32294"/>
    <w:rsid w:val="00A329DF"/>
    <w:rsid w:val="00A34122"/>
    <w:rsid w:val="00A44063"/>
    <w:rsid w:val="00A5525B"/>
    <w:rsid w:val="00A57930"/>
    <w:rsid w:val="00A66C85"/>
    <w:rsid w:val="00A671C2"/>
    <w:rsid w:val="00A735D3"/>
    <w:rsid w:val="00A7372B"/>
    <w:rsid w:val="00A74C8C"/>
    <w:rsid w:val="00A80C49"/>
    <w:rsid w:val="00A82A18"/>
    <w:rsid w:val="00A83422"/>
    <w:rsid w:val="00A87CC9"/>
    <w:rsid w:val="00A9060D"/>
    <w:rsid w:val="00A967D9"/>
    <w:rsid w:val="00AA5B1F"/>
    <w:rsid w:val="00AA6C56"/>
    <w:rsid w:val="00AB153E"/>
    <w:rsid w:val="00AB1E0C"/>
    <w:rsid w:val="00AB25C9"/>
    <w:rsid w:val="00AB2F41"/>
    <w:rsid w:val="00AB51A0"/>
    <w:rsid w:val="00AB60F3"/>
    <w:rsid w:val="00AC29E0"/>
    <w:rsid w:val="00AD46C0"/>
    <w:rsid w:val="00AE0694"/>
    <w:rsid w:val="00AE5B9D"/>
    <w:rsid w:val="00AF0C26"/>
    <w:rsid w:val="00AF4729"/>
    <w:rsid w:val="00AF4CD9"/>
    <w:rsid w:val="00AF6EB1"/>
    <w:rsid w:val="00B01FF1"/>
    <w:rsid w:val="00B10758"/>
    <w:rsid w:val="00B11863"/>
    <w:rsid w:val="00B306FA"/>
    <w:rsid w:val="00B322A2"/>
    <w:rsid w:val="00B337BB"/>
    <w:rsid w:val="00B34F17"/>
    <w:rsid w:val="00B4335B"/>
    <w:rsid w:val="00B443E6"/>
    <w:rsid w:val="00B46392"/>
    <w:rsid w:val="00B50FF5"/>
    <w:rsid w:val="00B51761"/>
    <w:rsid w:val="00B80524"/>
    <w:rsid w:val="00B80B22"/>
    <w:rsid w:val="00B82502"/>
    <w:rsid w:val="00B826EB"/>
    <w:rsid w:val="00B8771C"/>
    <w:rsid w:val="00B87AB2"/>
    <w:rsid w:val="00B977A4"/>
    <w:rsid w:val="00B97841"/>
    <w:rsid w:val="00BA2AF8"/>
    <w:rsid w:val="00BA2C32"/>
    <w:rsid w:val="00BA3714"/>
    <w:rsid w:val="00BA3861"/>
    <w:rsid w:val="00BA3EBF"/>
    <w:rsid w:val="00BA4E32"/>
    <w:rsid w:val="00BA7C70"/>
    <w:rsid w:val="00BB0CB4"/>
    <w:rsid w:val="00BB2E64"/>
    <w:rsid w:val="00BB37E4"/>
    <w:rsid w:val="00BB71DB"/>
    <w:rsid w:val="00BB7812"/>
    <w:rsid w:val="00BC36DA"/>
    <w:rsid w:val="00BD4EEC"/>
    <w:rsid w:val="00BD5A2A"/>
    <w:rsid w:val="00BD731E"/>
    <w:rsid w:val="00BE2F9B"/>
    <w:rsid w:val="00BE44E9"/>
    <w:rsid w:val="00BE5D0D"/>
    <w:rsid w:val="00BF142A"/>
    <w:rsid w:val="00BF158E"/>
    <w:rsid w:val="00BF5D7D"/>
    <w:rsid w:val="00C00FC0"/>
    <w:rsid w:val="00C01059"/>
    <w:rsid w:val="00C02B9A"/>
    <w:rsid w:val="00C0370B"/>
    <w:rsid w:val="00C03FCD"/>
    <w:rsid w:val="00C16336"/>
    <w:rsid w:val="00C16B81"/>
    <w:rsid w:val="00C174C0"/>
    <w:rsid w:val="00C25402"/>
    <w:rsid w:val="00C26C47"/>
    <w:rsid w:val="00C3101F"/>
    <w:rsid w:val="00C314B4"/>
    <w:rsid w:val="00C3250D"/>
    <w:rsid w:val="00C358DC"/>
    <w:rsid w:val="00C367EF"/>
    <w:rsid w:val="00C52E92"/>
    <w:rsid w:val="00C548A5"/>
    <w:rsid w:val="00C56C94"/>
    <w:rsid w:val="00C57A09"/>
    <w:rsid w:val="00C61708"/>
    <w:rsid w:val="00C62491"/>
    <w:rsid w:val="00C7207A"/>
    <w:rsid w:val="00C76C3A"/>
    <w:rsid w:val="00C77A0C"/>
    <w:rsid w:val="00C81797"/>
    <w:rsid w:val="00C82555"/>
    <w:rsid w:val="00C831EC"/>
    <w:rsid w:val="00C907B6"/>
    <w:rsid w:val="00C95E57"/>
    <w:rsid w:val="00C97686"/>
    <w:rsid w:val="00CA1424"/>
    <w:rsid w:val="00CA285B"/>
    <w:rsid w:val="00CA6B6D"/>
    <w:rsid w:val="00CB675F"/>
    <w:rsid w:val="00CB7FB9"/>
    <w:rsid w:val="00CC2692"/>
    <w:rsid w:val="00CC3967"/>
    <w:rsid w:val="00CC7F0B"/>
    <w:rsid w:val="00CD6AA3"/>
    <w:rsid w:val="00CD715E"/>
    <w:rsid w:val="00CE0077"/>
    <w:rsid w:val="00CE3C10"/>
    <w:rsid w:val="00CE4503"/>
    <w:rsid w:val="00CE6A38"/>
    <w:rsid w:val="00CF075F"/>
    <w:rsid w:val="00CF3BF8"/>
    <w:rsid w:val="00CF3CAC"/>
    <w:rsid w:val="00CF41F3"/>
    <w:rsid w:val="00CF44F2"/>
    <w:rsid w:val="00CF5844"/>
    <w:rsid w:val="00D00DDA"/>
    <w:rsid w:val="00D01E82"/>
    <w:rsid w:val="00D06AE5"/>
    <w:rsid w:val="00D076A2"/>
    <w:rsid w:val="00D125FE"/>
    <w:rsid w:val="00D2405D"/>
    <w:rsid w:val="00D25142"/>
    <w:rsid w:val="00D363F7"/>
    <w:rsid w:val="00D36FEE"/>
    <w:rsid w:val="00D37886"/>
    <w:rsid w:val="00D63689"/>
    <w:rsid w:val="00D82748"/>
    <w:rsid w:val="00D84670"/>
    <w:rsid w:val="00D86399"/>
    <w:rsid w:val="00D92DE0"/>
    <w:rsid w:val="00D96B45"/>
    <w:rsid w:val="00D971C2"/>
    <w:rsid w:val="00DA0B16"/>
    <w:rsid w:val="00DA1D08"/>
    <w:rsid w:val="00DA2220"/>
    <w:rsid w:val="00DB29C5"/>
    <w:rsid w:val="00DC407B"/>
    <w:rsid w:val="00DC48E4"/>
    <w:rsid w:val="00DC4B99"/>
    <w:rsid w:val="00DD0F80"/>
    <w:rsid w:val="00DD16FC"/>
    <w:rsid w:val="00DD1C6B"/>
    <w:rsid w:val="00DD2001"/>
    <w:rsid w:val="00DD2B23"/>
    <w:rsid w:val="00DD3DA9"/>
    <w:rsid w:val="00DD5C89"/>
    <w:rsid w:val="00DE2D02"/>
    <w:rsid w:val="00DE3682"/>
    <w:rsid w:val="00DE426A"/>
    <w:rsid w:val="00DE546C"/>
    <w:rsid w:val="00DE779C"/>
    <w:rsid w:val="00DF282D"/>
    <w:rsid w:val="00DF2B4B"/>
    <w:rsid w:val="00DF32DE"/>
    <w:rsid w:val="00DF4432"/>
    <w:rsid w:val="00DF70D1"/>
    <w:rsid w:val="00E005C5"/>
    <w:rsid w:val="00E00766"/>
    <w:rsid w:val="00E01010"/>
    <w:rsid w:val="00E0616C"/>
    <w:rsid w:val="00E06672"/>
    <w:rsid w:val="00E103F3"/>
    <w:rsid w:val="00E13451"/>
    <w:rsid w:val="00E179A4"/>
    <w:rsid w:val="00E218D1"/>
    <w:rsid w:val="00E23939"/>
    <w:rsid w:val="00E23BCC"/>
    <w:rsid w:val="00E24CF9"/>
    <w:rsid w:val="00E304F4"/>
    <w:rsid w:val="00E37C05"/>
    <w:rsid w:val="00E40355"/>
    <w:rsid w:val="00E42278"/>
    <w:rsid w:val="00E42506"/>
    <w:rsid w:val="00E433FE"/>
    <w:rsid w:val="00E4341B"/>
    <w:rsid w:val="00E45AE0"/>
    <w:rsid w:val="00E464A9"/>
    <w:rsid w:val="00E505A2"/>
    <w:rsid w:val="00E50B37"/>
    <w:rsid w:val="00E55E8D"/>
    <w:rsid w:val="00E56923"/>
    <w:rsid w:val="00E577BE"/>
    <w:rsid w:val="00E61071"/>
    <w:rsid w:val="00E6119E"/>
    <w:rsid w:val="00E64DFC"/>
    <w:rsid w:val="00E662C9"/>
    <w:rsid w:val="00E76A81"/>
    <w:rsid w:val="00E81BC0"/>
    <w:rsid w:val="00E83A01"/>
    <w:rsid w:val="00E8671E"/>
    <w:rsid w:val="00E90C11"/>
    <w:rsid w:val="00E923E7"/>
    <w:rsid w:val="00E941DA"/>
    <w:rsid w:val="00E95A65"/>
    <w:rsid w:val="00EA0762"/>
    <w:rsid w:val="00EA0C94"/>
    <w:rsid w:val="00EA0DAC"/>
    <w:rsid w:val="00EA62B8"/>
    <w:rsid w:val="00EB6F8D"/>
    <w:rsid w:val="00EC1797"/>
    <w:rsid w:val="00EC3EBE"/>
    <w:rsid w:val="00EC605F"/>
    <w:rsid w:val="00ED12BE"/>
    <w:rsid w:val="00ED2504"/>
    <w:rsid w:val="00ED2760"/>
    <w:rsid w:val="00ED2B12"/>
    <w:rsid w:val="00ED4D82"/>
    <w:rsid w:val="00ED570E"/>
    <w:rsid w:val="00ED5D46"/>
    <w:rsid w:val="00F00E06"/>
    <w:rsid w:val="00F01FF3"/>
    <w:rsid w:val="00F1120D"/>
    <w:rsid w:val="00F12767"/>
    <w:rsid w:val="00F1766B"/>
    <w:rsid w:val="00F17DF9"/>
    <w:rsid w:val="00F20FF3"/>
    <w:rsid w:val="00F22307"/>
    <w:rsid w:val="00F22867"/>
    <w:rsid w:val="00F230B6"/>
    <w:rsid w:val="00F23DA8"/>
    <w:rsid w:val="00F26E2D"/>
    <w:rsid w:val="00F43A9A"/>
    <w:rsid w:val="00F45658"/>
    <w:rsid w:val="00F54EB9"/>
    <w:rsid w:val="00F554B3"/>
    <w:rsid w:val="00F77A1E"/>
    <w:rsid w:val="00F82622"/>
    <w:rsid w:val="00F828FF"/>
    <w:rsid w:val="00F8432E"/>
    <w:rsid w:val="00F87ED1"/>
    <w:rsid w:val="00F92C4D"/>
    <w:rsid w:val="00F9429F"/>
    <w:rsid w:val="00FA1EA6"/>
    <w:rsid w:val="00FA7750"/>
    <w:rsid w:val="00FB0335"/>
    <w:rsid w:val="00FB59A3"/>
    <w:rsid w:val="00FB6377"/>
    <w:rsid w:val="00FC0464"/>
    <w:rsid w:val="00FD2B87"/>
    <w:rsid w:val="00FD3AE7"/>
    <w:rsid w:val="00FD7FAA"/>
    <w:rsid w:val="00FE2461"/>
    <w:rsid w:val="00FE3A33"/>
    <w:rsid w:val="00FF2A37"/>
    <w:rsid w:val="00FF4E37"/>
    <w:rsid w:val="00FF7212"/>
    <w:rsid w:val="03EF645F"/>
    <w:rsid w:val="066A4419"/>
    <w:rsid w:val="0DAE4FEE"/>
    <w:rsid w:val="0E4A2E00"/>
    <w:rsid w:val="0E5850F5"/>
    <w:rsid w:val="109A3B9A"/>
    <w:rsid w:val="11FF380E"/>
    <w:rsid w:val="159F2B04"/>
    <w:rsid w:val="1FB839DD"/>
    <w:rsid w:val="22F438B9"/>
    <w:rsid w:val="251922F5"/>
    <w:rsid w:val="255E488F"/>
    <w:rsid w:val="2605100C"/>
    <w:rsid w:val="267C48DF"/>
    <w:rsid w:val="29754581"/>
    <w:rsid w:val="2D713355"/>
    <w:rsid w:val="2F42525E"/>
    <w:rsid w:val="31CF28E0"/>
    <w:rsid w:val="33707074"/>
    <w:rsid w:val="34B50DFA"/>
    <w:rsid w:val="36A90730"/>
    <w:rsid w:val="37524BBC"/>
    <w:rsid w:val="3AC76B61"/>
    <w:rsid w:val="3C533D2D"/>
    <w:rsid w:val="3D2E5155"/>
    <w:rsid w:val="3F7D43E2"/>
    <w:rsid w:val="4650009B"/>
    <w:rsid w:val="478175EA"/>
    <w:rsid w:val="4CBF541B"/>
    <w:rsid w:val="5A402A98"/>
    <w:rsid w:val="5C6350A4"/>
    <w:rsid w:val="6992394A"/>
    <w:rsid w:val="6CF162DE"/>
    <w:rsid w:val="6E3711D7"/>
    <w:rsid w:val="70645EC6"/>
    <w:rsid w:val="710B50E0"/>
    <w:rsid w:val="71F870C6"/>
    <w:rsid w:val="755E6FCD"/>
    <w:rsid w:val="7566333E"/>
    <w:rsid w:val="7642726D"/>
    <w:rsid w:val="77875EC1"/>
    <w:rsid w:val="78454D68"/>
    <w:rsid w:val="7DF4307F"/>
    <w:rsid w:val="7E0D467A"/>
    <w:rsid w:val="7F035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480"/>
      <w:jc w:val="both"/>
    </w:pPr>
    <w:rPr>
      <w:rFonts w:asciiTheme="minorEastAsia" w:hAnsiTheme="minorEastAsia"/>
      <w:kern w:val="2"/>
      <w:sz w:val="24"/>
      <w:szCs w:val="24"/>
    </w:rPr>
  </w:style>
  <w:style w:type="paragraph" w:styleId="1">
    <w:name w:val="heading 1"/>
    <w:basedOn w:val="a"/>
    <w:next w:val="a"/>
    <w:link w:val="1Char"/>
    <w:uiPriority w:val="9"/>
    <w:qFormat/>
    <w:pPr>
      <w:spacing w:beforeLines="50"/>
      <w:ind w:firstLine="482"/>
      <w:outlineLvl w:val="0"/>
    </w:pPr>
    <w:rPr>
      <w:b/>
      <w:sz w:val="28"/>
    </w:rPr>
  </w:style>
  <w:style w:type="paragraph" w:styleId="2">
    <w:name w:val="heading 2"/>
    <w:basedOn w:val="a"/>
    <w:next w:val="a"/>
    <w:link w:val="2Char"/>
    <w:uiPriority w:val="9"/>
    <w:unhideWhenUsed/>
    <w:qFormat/>
    <w:pPr>
      <w:outlineLvl w:val="1"/>
    </w:pPr>
    <w:rPr>
      <w:rFonts w:ascii="宋体" w:eastAsia="宋体" w:hAnsi="宋体" w:cs="宋体"/>
      <w:b/>
    </w:rPr>
  </w:style>
  <w:style w:type="paragraph" w:styleId="3">
    <w:name w:val="heading 3"/>
    <w:basedOn w:val="a"/>
    <w:next w:val="a"/>
    <w:link w:val="3Char"/>
    <w:uiPriority w:val="9"/>
    <w:unhideWhenUsed/>
    <w:qFormat/>
    <w:pPr>
      <w:spacing w:beforeLines="50"/>
      <w:outlineLvl w:val="2"/>
    </w:pPr>
  </w:style>
  <w:style w:type="paragraph" w:styleId="4">
    <w:name w:val="heading 4"/>
    <w:basedOn w:val="a"/>
    <w:next w:val="a"/>
    <w:link w:val="4Char"/>
    <w:uiPriority w:val="9"/>
    <w:unhideWhenUsed/>
    <w:qFormat/>
    <w:pPr>
      <w:widowControl/>
      <w:spacing w:line="240" w:lineRule="auto"/>
      <w:ind w:firstLineChars="0" w:firstLine="0"/>
      <w:jc w:val="left"/>
      <w:textAlignment w:val="center"/>
      <w:outlineLvl w:val="3"/>
    </w:pPr>
    <w:rPr>
      <w:rFonts w:ascii="宋体" w:eastAsia="宋体" w:hAnsi="宋体" w:cs="Times New Roman"/>
      <w:b/>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unhideWhenUsed/>
    <w:qFormat/>
    <w:pPr>
      <w:snapToGrid w:val="0"/>
      <w:jc w:val="left"/>
    </w:pPr>
    <w:rPr>
      <w:sz w:val="18"/>
      <w:szCs w:val="18"/>
    </w:rPr>
  </w:style>
  <w:style w:type="paragraph" w:styleId="a8">
    <w:name w:val="Normal (Web)"/>
    <w:basedOn w:val="a"/>
    <w:uiPriority w:val="99"/>
    <w:unhideWhenUsed/>
    <w:qFormat/>
    <w:pPr>
      <w:widowControl/>
      <w:spacing w:before="100" w:beforeAutospacing="1" w:after="100" w:afterAutospacing="1" w:line="240" w:lineRule="auto"/>
      <w:ind w:firstLineChars="0" w:firstLine="0"/>
      <w:jc w:val="left"/>
    </w:pPr>
    <w:rPr>
      <w:rFonts w:ascii="宋体" w:eastAsia="宋体" w:hAnsi="宋体" w:cs="宋体"/>
      <w:kern w:val="0"/>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rPr>
  </w:style>
  <w:style w:type="character" w:styleId="ab">
    <w:name w:val="Hyperlink"/>
    <w:basedOn w:val="a0"/>
    <w:uiPriority w:val="99"/>
    <w:semiHidden/>
    <w:unhideWhenUsed/>
    <w:qFormat/>
    <w:rPr>
      <w:color w:val="0000FF"/>
      <w:u w:val="single"/>
    </w:rPr>
  </w:style>
  <w:style w:type="character" w:styleId="ac">
    <w:name w:val="footnote reference"/>
    <w:basedOn w:val="a0"/>
    <w:uiPriority w:val="99"/>
    <w:semiHidden/>
    <w:unhideWhenUsed/>
    <w:qFormat/>
    <w:rPr>
      <w:vertAlign w:val="superscript"/>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3">
    <w:name w:val="脚注文本 Char"/>
    <w:basedOn w:val="a0"/>
    <w:link w:val="a7"/>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styleId="ad">
    <w:name w:val="List Paragraph"/>
    <w:basedOn w:val="a"/>
    <w:uiPriority w:val="34"/>
    <w:qFormat/>
    <w:pPr>
      <w:ind w:firstLine="420"/>
    </w:p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NewRomanPSMT" w:hAnsi="TimesNewRomanPSMT" w:hint="default"/>
      <w:color w:val="000000"/>
      <w:sz w:val="24"/>
      <w:szCs w:val="24"/>
    </w:rPr>
  </w:style>
  <w:style w:type="character" w:customStyle="1" w:styleId="1Char">
    <w:name w:val="标题 1 Char"/>
    <w:basedOn w:val="a0"/>
    <w:link w:val="1"/>
    <w:uiPriority w:val="9"/>
    <w:qFormat/>
    <w:rPr>
      <w:rFonts w:asciiTheme="minorEastAsia" w:eastAsiaTheme="minorEastAsia" w:hAnsiTheme="minorEastAsia" w:cstheme="minorBidi"/>
      <w:b/>
      <w:kern w:val="2"/>
      <w:sz w:val="28"/>
      <w:szCs w:val="24"/>
    </w:rPr>
  </w:style>
  <w:style w:type="character" w:customStyle="1" w:styleId="2Char">
    <w:name w:val="标题 2 Char"/>
    <w:basedOn w:val="a0"/>
    <w:link w:val="2"/>
    <w:uiPriority w:val="9"/>
    <w:qFormat/>
    <w:rPr>
      <w:rFonts w:ascii="宋体" w:eastAsia="宋体" w:hAnsi="宋体" w:cs="宋体"/>
      <w:b/>
      <w:sz w:val="24"/>
    </w:rPr>
  </w:style>
  <w:style w:type="character" w:customStyle="1" w:styleId="3Char">
    <w:name w:val="标题 3 Char"/>
    <w:basedOn w:val="a0"/>
    <w:link w:val="3"/>
    <w:uiPriority w:val="9"/>
    <w:qFormat/>
    <w:rPr>
      <w:rFonts w:asciiTheme="minorEastAsia" w:hAnsiTheme="minorEastAsia"/>
      <w:sz w:val="24"/>
      <w:szCs w:val="24"/>
    </w:rPr>
  </w:style>
  <w:style w:type="character" w:customStyle="1" w:styleId="4Char">
    <w:name w:val="标题 4 Char"/>
    <w:basedOn w:val="a0"/>
    <w:link w:val="4"/>
    <w:uiPriority w:val="9"/>
    <w:qFormat/>
    <w:rPr>
      <w:rFonts w:ascii="宋体" w:hAnsi="宋体"/>
      <w:b/>
      <w:color w:val="000000"/>
      <w:sz w:val="18"/>
      <w:szCs w:val="18"/>
    </w:rPr>
  </w:style>
  <w:style w:type="paragraph" w:customStyle="1" w:styleId="10">
    <w:name w:val="列出段落1"/>
    <w:basedOn w:val="a"/>
    <w:qFormat/>
    <w:pPr>
      <w:ind w:firstLine="420"/>
    </w:pPr>
    <w:rPr>
      <w:rFonts w:ascii="宋体" w:eastAsia="宋体" w:hAnsi="宋体" w:cs="Times New Roman"/>
    </w:rPr>
  </w:style>
  <w:style w:type="character" w:customStyle="1" w:styleId="Char">
    <w:name w:val="日期 Char"/>
    <w:basedOn w:val="a0"/>
    <w:link w:val="a3"/>
    <w:uiPriority w:val="99"/>
    <w:semiHidden/>
    <w:qFormat/>
    <w:rPr>
      <w:rFonts w:asciiTheme="minorEastAsia" w:eastAsiaTheme="minorEastAsia" w:hAnsiTheme="minorEastAsia" w:cstheme="minorBidi"/>
      <w:kern w:val="2"/>
      <w:sz w:val="24"/>
      <w:szCs w:val="24"/>
    </w:rPr>
  </w:style>
  <w:style w:type="paragraph" w:customStyle="1" w:styleId="customunionstyle">
    <w:name w:val="custom_unionstyle"/>
    <w:basedOn w:val="a"/>
    <w:qFormat/>
    <w:pPr>
      <w:widowControl/>
      <w:spacing w:before="100" w:beforeAutospacing="1" w:after="100" w:afterAutospacing="1" w:line="240" w:lineRule="auto"/>
      <w:ind w:firstLineChars="0" w:firstLine="0"/>
      <w:jc w:val="left"/>
    </w:pPr>
    <w:rPr>
      <w:rFonts w:ascii="宋体" w:eastAsia="宋体" w:hAnsi="宋体" w:cs="宋体"/>
      <w:kern w:val="0"/>
    </w:rPr>
  </w:style>
  <w:style w:type="paragraph" w:customStyle="1" w:styleId="ae">
    <w:name w:val="案内容"/>
    <w:basedOn w:val="a"/>
    <w:qFormat/>
    <w:pPr>
      <w:spacing w:beforeLines="50" w:before="156"/>
    </w:pPr>
    <w:rPr>
      <w:rFonts w:ascii="Times New Roman" w:eastAsia="宋体"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480"/>
      <w:jc w:val="both"/>
    </w:pPr>
    <w:rPr>
      <w:rFonts w:asciiTheme="minorEastAsia" w:hAnsiTheme="minorEastAsia"/>
      <w:kern w:val="2"/>
      <w:sz w:val="24"/>
      <w:szCs w:val="24"/>
    </w:rPr>
  </w:style>
  <w:style w:type="paragraph" w:styleId="1">
    <w:name w:val="heading 1"/>
    <w:basedOn w:val="a"/>
    <w:next w:val="a"/>
    <w:link w:val="1Char"/>
    <w:uiPriority w:val="9"/>
    <w:qFormat/>
    <w:pPr>
      <w:spacing w:beforeLines="50"/>
      <w:ind w:firstLine="482"/>
      <w:outlineLvl w:val="0"/>
    </w:pPr>
    <w:rPr>
      <w:b/>
      <w:sz w:val="28"/>
    </w:rPr>
  </w:style>
  <w:style w:type="paragraph" w:styleId="2">
    <w:name w:val="heading 2"/>
    <w:basedOn w:val="a"/>
    <w:next w:val="a"/>
    <w:link w:val="2Char"/>
    <w:uiPriority w:val="9"/>
    <w:unhideWhenUsed/>
    <w:qFormat/>
    <w:pPr>
      <w:outlineLvl w:val="1"/>
    </w:pPr>
    <w:rPr>
      <w:rFonts w:ascii="宋体" w:eastAsia="宋体" w:hAnsi="宋体" w:cs="宋体"/>
      <w:b/>
    </w:rPr>
  </w:style>
  <w:style w:type="paragraph" w:styleId="3">
    <w:name w:val="heading 3"/>
    <w:basedOn w:val="a"/>
    <w:next w:val="a"/>
    <w:link w:val="3Char"/>
    <w:uiPriority w:val="9"/>
    <w:unhideWhenUsed/>
    <w:qFormat/>
    <w:pPr>
      <w:spacing w:beforeLines="50"/>
      <w:outlineLvl w:val="2"/>
    </w:pPr>
  </w:style>
  <w:style w:type="paragraph" w:styleId="4">
    <w:name w:val="heading 4"/>
    <w:basedOn w:val="a"/>
    <w:next w:val="a"/>
    <w:link w:val="4Char"/>
    <w:uiPriority w:val="9"/>
    <w:unhideWhenUsed/>
    <w:qFormat/>
    <w:pPr>
      <w:widowControl/>
      <w:spacing w:line="240" w:lineRule="auto"/>
      <w:ind w:firstLineChars="0" w:firstLine="0"/>
      <w:jc w:val="left"/>
      <w:textAlignment w:val="center"/>
      <w:outlineLvl w:val="3"/>
    </w:pPr>
    <w:rPr>
      <w:rFonts w:ascii="宋体" w:eastAsia="宋体" w:hAnsi="宋体" w:cs="Times New Roman"/>
      <w:b/>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unhideWhenUsed/>
    <w:qFormat/>
    <w:pPr>
      <w:snapToGrid w:val="0"/>
      <w:jc w:val="left"/>
    </w:pPr>
    <w:rPr>
      <w:sz w:val="18"/>
      <w:szCs w:val="18"/>
    </w:rPr>
  </w:style>
  <w:style w:type="paragraph" w:styleId="a8">
    <w:name w:val="Normal (Web)"/>
    <w:basedOn w:val="a"/>
    <w:uiPriority w:val="99"/>
    <w:unhideWhenUsed/>
    <w:qFormat/>
    <w:pPr>
      <w:widowControl/>
      <w:spacing w:before="100" w:beforeAutospacing="1" w:after="100" w:afterAutospacing="1" w:line="240" w:lineRule="auto"/>
      <w:ind w:firstLineChars="0" w:firstLine="0"/>
      <w:jc w:val="left"/>
    </w:pPr>
    <w:rPr>
      <w:rFonts w:ascii="宋体" w:eastAsia="宋体" w:hAnsi="宋体" w:cs="宋体"/>
      <w:kern w:val="0"/>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rPr>
  </w:style>
  <w:style w:type="character" w:styleId="ab">
    <w:name w:val="Hyperlink"/>
    <w:basedOn w:val="a0"/>
    <w:uiPriority w:val="99"/>
    <w:semiHidden/>
    <w:unhideWhenUsed/>
    <w:qFormat/>
    <w:rPr>
      <w:color w:val="0000FF"/>
      <w:u w:val="single"/>
    </w:rPr>
  </w:style>
  <w:style w:type="character" w:styleId="ac">
    <w:name w:val="footnote reference"/>
    <w:basedOn w:val="a0"/>
    <w:uiPriority w:val="99"/>
    <w:semiHidden/>
    <w:unhideWhenUsed/>
    <w:qFormat/>
    <w:rPr>
      <w:vertAlign w:val="superscript"/>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3">
    <w:name w:val="脚注文本 Char"/>
    <w:basedOn w:val="a0"/>
    <w:link w:val="a7"/>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styleId="ad">
    <w:name w:val="List Paragraph"/>
    <w:basedOn w:val="a"/>
    <w:uiPriority w:val="34"/>
    <w:qFormat/>
    <w:pPr>
      <w:ind w:firstLine="420"/>
    </w:p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NewRomanPSMT" w:hAnsi="TimesNewRomanPSMT" w:hint="default"/>
      <w:color w:val="000000"/>
      <w:sz w:val="24"/>
      <w:szCs w:val="24"/>
    </w:rPr>
  </w:style>
  <w:style w:type="character" w:customStyle="1" w:styleId="1Char">
    <w:name w:val="标题 1 Char"/>
    <w:basedOn w:val="a0"/>
    <w:link w:val="1"/>
    <w:uiPriority w:val="9"/>
    <w:qFormat/>
    <w:rPr>
      <w:rFonts w:asciiTheme="minorEastAsia" w:eastAsiaTheme="minorEastAsia" w:hAnsiTheme="minorEastAsia" w:cstheme="minorBidi"/>
      <w:b/>
      <w:kern w:val="2"/>
      <w:sz w:val="28"/>
      <w:szCs w:val="24"/>
    </w:rPr>
  </w:style>
  <w:style w:type="character" w:customStyle="1" w:styleId="2Char">
    <w:name w:val="标题 2 Char"/>
    <w:basedOn w:val="a0"/>
    <w:link w:val="2"/>
    <w:uiPriority w:val="9"/>
    <w:qFormat/>
    <w:rPr>
      <w:rFonts w:ascii="宋体" w:eastAsia="宋体" w:hAnsi="宋体" w:cs="宋体"/>
      <w:b/>
      <w:sz w:val="24"/>
    </w:rPr>
  </w:style>
  <w:style w:type="character" w:customStyle="1" w:styleId="3Char">
    <w:name w:val="标题 3 Char"/>
    <w:basedOn w:val="a0"/>
    <w:link w:val="3"/>
    <w:uiPriority w:val="9"/>
    <w:qFormat/>
    <w:rPr>
      <w:rFonts w:asciiTheme="minorEastAsia" w:hAnsiTheme="minorEastAsia"/>
      <w:sz w:val="24"/>
      <w:szCs w:val="24"/>
    </w:rPr>
  </w:style>
  <w:style w:type="character" w:customStyle="1" w:styleId="4Char">
    <w:name w:val="标题 4 Char"/>
    <w:basedOn w:val="a0"/>
    <w:link w:val="4"/>
    <w:uiPriority w:val="9"/>
    <w:qFormat/>
    <w:rPr>
      <w:rFonts w:ascii="宋体" w:hAnsi="宋体"/>
      <w:b/>
      <w:color w:val="000000"/>
      <w:sz w:val="18"/>
      <w:szCs w:val="18"/>
    </w:rPr>
  </w:style>
  <w:style w:type="paragraph" w:customStyle="1" w:styleId="10">
    <w:name w:val="列出段落1"/>
    <w:basedOn w:val="a"/>
    <w:qFormat/>
    <w:pPr>
      <w:ind w:firstLine="420"/>
    </w:pPr>
    <w:rPr>
      <w:rFonts w:ascii="宋体" w:eastAsia="宋体" w:hAnsi="宋体" w:cs="Times New Roman"/>
    </w:rPr>
  </w:style>
  <w:style w:type="character" w:customStyle="1" w:styleId="Char">
    <w:name w:val="日期 Char"/>
    <w:basedOn w:val="a0"/>
    <w:link w:val="a3"/>
    <w:uiPriority w:val="99"/>
    <w:semiHidden/>
    <w:qFormat/>
    <w:rPr>
      <w:rFonts w:asciiTheme="minorEastAsia" w:eastAsiaTheme="minorEastAsia" w:hAnsiTheme="minorEastAsia" w:cstheme="minorBidi"/>
      <w:kern w:val="2"/>
      <w:sz w:val="24"/>
      <w:szCs w:val="24"/>
    </w:rPr>
  </w:style>
  <w:style w:type="paragraph" w:customStyle="1" w:styleId="customunionstyle">
    <w:name w:val="custom_unionstyle"/>
    <w:basedOn w:val="a"/>
    <w:qFormat/>
    <w:pPr>
      <w:widowControl/>
      <w:spacing w:before="100" w:beforeAutospacing="1" w:after="100" w:afterAutospacing="1" w:line="240" w:lineRule="auto"/>
      <w:ind w:firstLineChars="0" w:firstLine="0"/>
      <w:jc w:val="left"/>
    </w:pPr>
    <w:rPr>
      <w:rFonts w:ascii="宋体" w:eastAsia="宋体" w:hAnsi="宋体" w:cs="宋体"/>
      <w:kern w:val="0"/>
    </w:rPr>
  </w:style>
  <w:style w:type="paragraph" w:customStyle="1" w:styleId="ae">
    <w:name w:val="案内容"/>
    <w:basedOn w:val="a"/>
    <w:qFormat/>
    <w:pPr>
      <w:spacing w:beforeLines="50" w:before="156"/>
    </w:pPr>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D480D1FAF84903439A070A4D5DA572B3" ma:contentTypeVersion="0" ma:contentTypeDescription="新建文档。" ma:contentTypeScope="" ma:versionID="eba4740a2a550d0bffe07b28b956fa31">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AF50D-E2DC-493F-BBFB-221A913B7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BCCD592-6A61-402B-822B-275FF0E8DAA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053AC7D-37EC-4EE5-B4CA-17ACAC01215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11649C0-D3D5-4887-9144-45116E00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97</Words>
  <Characters>556</Characters>
  <Application>Microsoft Office Word</Application>
  <DocSecurity>0</DocSecurity>
  <Lines>4</Lines>
  <Paragraphs>1</Paragraphs>
  <ScaleCrop>false</ScaleCrop>
  <Company>Microsoft</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用户</cp:lastModifiedBy>
  <cp:revision>7</cp:revision>
  <cp:lastPrinted>2019-04-12T07:18:00Z</cp:lastPrinted>
  <dcterms:created xsi:type="dcterms:W3CDTF">2019-10-21T07:14:00Z</dcterms:created>
  <dcterms:modified xsi:type="dcterms:W3CDTF">2019-10-22T03:06:00Z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y fmtid="{D5CDD505-2E9C-101B-9397-08002B2CF9AE}" pid="3" name="ContentTypeId">
    <vt:lpwstr>0x010100D480D1FAF84903439A070A4D5DA572B3</vt:lpwstr>
  </property>
</Properties>
</file>